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1189" w:rsidRDefault="00DD1189" w14:paraId="295AD895" w14:textId="77777777">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rsidR="00DD1189" w:rsidRDefault="00DD1189" w14:paraId="5F4DE577" w14:textId="77777777">
      <w:pPr>
        <w:rPr>
          <w:b/>
          <w:bCs/>
          <w:lang w:val="es-ES"/>
        </w:rPr>
      </w:pPr>
    </w:p>
    <w:p w:rsidR="00DD1189" w:rsidRDefault="00DD1189" w14:paraId="375162B7" w14:textId="77777777">
      <w:pPr>
        <w:rPr>
          <w:b/>
          <w:bCs/>
          <w:lang w:val="es-ES"/>
        </w:rPr>
      </w:pPr>
    </w:p>
    <w:p w:rsidR="00DD1189" w:rsidRDefault="00DD1189" w14:paraId="1652D079" w14:textId="77777777">
      <w:pPr>
        <w:rPr>
          <w:b/>
          <w:bCs/>
          <w:lang w:val="es-ES"/>
        </w:rPr>
      </w:pPr>
    </w:p>
    <w:p w:rsidR="00DD1189" w:rsidRDefault="00DD1189" w14:paraId="62B24E6F" w14:textId="77777777">
      <w:pPr>
        <w:rPr>
          <w:b/>
          <w:bCs/>
          <w:lang w:val="es-ES"/>
        </w:rPr>
      </w:pPr>
    </w:p>
    <w:p w:rsidR="00DD1189" w:rsidRDefault="00DD1189" w14:paraId="2D8C26F8" w14:textId="77777777">
      <w:pPr>
        <w:rPr>
          <w:b/>
          <w:bCs/>
          <w:lang w:val="es-ES"/>
        </w:rPr>
      </w:pPr>
    </w:p>
    <w:p w:rsidR="00162013" w:rsidP="00DD1189" w:rsidRDefault="00162013" w14:paraId="77EA8733" w14:textId="77777777">
      <w:pPr>
        <w:jc w:val="center"/>
        <w:rPr>
          <w:b/>
          <w:bCs/>
          <w:sz w:val="44"/>
          <w:szCs w:val="44"/>
          <w:lang w:val="es-ES"/>
        </w:rPr>
      </w:pPr>
    </w:p>
    <w:p w:rsidR="00DD1189" w:rsidP="00DD1189" w:rsidRDefault="00DD1189" w14:paraId="74BFD5D3" w14:textId="255CE5D9">
      <w:pPr>
        <w:jc w:val="center"/>
        <w:rPr>
          <w:b/>
          <w:bCs/>
          <w:sz w:val="44"/>
          <w:szCs w:val="44"/>
          <w:lang w:val="es-ES"/>
        </w:rPr>
      </w:pPr>
      <w:r w:rsidRPr="00DD1189">
        <w:rPr>
          <w:b/>
          <w:bCs/>
          <w:sz w:val="44"/>
          <w:szCs w:val="44"/>
          <w:lang w:val="es-ES"/>
        </w:rPr>
        <w:t>Levantamiento de información de proyectos bajo el enfoque PEER</w:t>
      </w:r>
    </w:p>
    <w:p w:rsidR="00DD1189" w:rsidP="00DD1189" w:rsidRDefault="00DD1189" w14:paraId="2118C84E" w14:textId="4D350136">
      <w:pPr>
        <w:jc w:val="center"/>
        <w:rPr>
          <w:b/>
          <w:bCs/>
          <w:sz w:val="44"/>
          <w:szCs w:val="44"/>
          <w:lang w:val="es-ES"/>
        </w:rPr>
      </w:pPr>
      <w:r>
        <w:rPr>
          <w:b/>
          <w:bCs/>
          <w:sz w:val="44"/>
          <w:szCs w:val="44"/>
          <w:lang w:val="es-ES"/>
        </w:rPr>
        <w:t>Proyecto Innova Género</w:t>
      </w:r>
      <w:r w:rsidR="00162013">
        <w:rPr>
          <w:b/>
          <w:bCs/>
          <w:sz w:val="44"/>
          <w:szCs w:val="44"/>
          <w:lang w:val="es-ES"/>
        </w:rPr>
        <w:t>- IST22101</w:t>
      </w:r>
    </w:p>
    <w:p w:rsidR="00162013" w:rsidP="00DD1189" w:rsidRDefault="00162013" w14:paraId="0BDDBB8F" w14:textId="606D838D">
      <w:pPr>
        <w:jc w:val="center"/>
        <w:rPr>
          <w:b/>
          <w:bCs/>
          <w:sz w:val="44"/>
          <w:szCs w:val="44"/>
          <w:lang w:val="es-ES"/>
        </w:rPr>
      </w:pPr>
      <w:r>
        <w:rPr>
          <w:b/>
          <w:bCs/>
          <w:sz w:val="44"/>
          <w:szCs w:val="44"/>
          <w:lang w:val="es-ES"/>
        </w:rPr>
        <w:t>2025</w:t>
      </w:r>
    </w:p>
    <w:p w:rsidRPr="00DD1189" w:rsidR="00677EBC" w:rsidP="00DD1189" w:rsidRDefault="00677EBC" w14:paraId="0241F852" w14:textId="60B7BB1D">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rsidR="00DD1189" w:rsidRDefault="00DD1189" w14:paraId="72AF3085" w14:textId="6D77F202">
      <w:pPr>
        <w:rPr>
          <w:b/>
          <w:bCs/>
          <w:lang w:val="es-ES"/>
        </w:rPr>
      </w:pPr>
      <w:r>
        <w:rPr>
          <w:b/>
          <w:bCs/>
          <w:lang w:val="es-ES"/>
        </w:rPr>
        <w:br w:type="page"/>
      </w:r>
    </w:p>
    <w:p w:rsidR="00162013" w:rsidP="00965DE3" w:rsidRDefault="00162013" w14:paraId="066EC89B" w14:textId="77777777"/>
    <w:p w:rsidR="00BC16BD" w:rsidP="00965DE3" w:rsidRDefault="00BC16BD" w14:paraId="3F6A93A4" w14:textId="77777777"/>
    <w:p w:rsidR="00BC16BD" w:rsidP="00965DE3" w:rsidRDefault="00BC16BD" w14:paraId="29CD78ED" w14:textId="77777777"/>
    <w:p w:rsidR="00BC16BD" w:rsidP="00965DE3" w:rsidRDefault="00BC16BD" w14:paraId="34F1D011" w14:textId="77777777"/>
    <w:p w:rsidR="00BC16BD" w:rsidP="00965DE3" w:rsidRDefault="00BC16BD" w14:paraId="020A7F8F" w14:textId="77777777"/>
    <w:p w:rsidR="00BC16BD" w:rsidP="00965DE3" w:rsidRDefault="00BC16BD" w14:paraId="22A358B0" w14:textId="77777777"/>
    <w:p w:rsidR="00BC16BD" w:rsidP="00965DE3" w:rsidRDefault="00BC16BD" w14:paraId="39DF7615" w14:textId="77777777"/>
    <w:p w:rsidR="00BC16BD" w:rsidP="00965DE3" w:rsidRDefault="00BC16BD" w14:paraId="4351A22A" w14:textId="77777777"/>
    <w:p w:rsidR="00BC16BD" w:rsidP="00965DE3" w:rsidRDefault="00BC16BD" w14:paraId="45777C4A" w14:textId="77777777"/>
    <w:sdt>
      <w:sdtPr>
        <w:id w:val="-1570951681"/>
        <w:docPartObj>
          <w:docPartGallery w:val="Table of Contents"/>
          <w:docPartUnique/>
        </w:docPartObj>
        <w:rPr>
          <w:rFonts w:ascii="Calibri" w:hAnsi="Calibri" w:eastAsia="Calibri" w:cs="" w:asciiTheme="minorAscii" w:hAnsiTheme="minorAscii" w:eastAsiaTheme="minorAscii" w:cstheme="minorBidi"/>
          <w:color w:val="auto"/>
          <w:kern w:val="2"/>
          <w:sz w:val="22"/>
          <w:szCs w:val="22"/>
          <w:lang w:val="es-ES" w:eastAsia="en-US"/>
          <w14:ligatures w14:val="standardContextual"/>
        </w:rPr>
      </w:sdtPr>
      <w:sdtEndPr>
        <w:rPr>
          <w:rFonts w:ascii="Calibri" w:hAnsi="Calibri" w:eastAsia="Calibri" w:cs="" w:asciiTheme="minorAscii" w:hAnsiTheme="minorAscii" w:eastAsiaTheme="minorAscii" w:cstheme="minorBidi"/>
          <w:b w:val="1"/>
          <w:bCs w:val="1"/>
          <w:color w:val="auto"/>
          <w:sz w:val="22"/>
          <w:szCs w:val="22"/>
          <w:lang w:val="es-ES" w:eastAsia="en-US"/>
        </w:rPr>
      </w:sdtEndPr>
      <w:sdtContent>
        <w:p w:rsidR="00BC16BD" w:rsidRDefault="00BC16BD" w14:paraId="4B869D1F" w14:textId="315CD39E">
          <w:pPr>
            <w:pStyle w:val="TtuloTDC"/>
          </w:pPr>
          <w:r>
            <w:rPr>
              <w:lang w:val="es-ES"/>
            </w:rPr>
            <w:t>Contenido</w:t>
          </w:r>
        </w:p>
        <w:p w:rsidR="0088336A" w:rsidRDefault="00BC16BD" w14:paraId="1343062F" w14:textId="60232AEB">
          <w:pPr>
            <w:pStyle w:val="TDC1"/>
            <w:tabs>
              <w:tab w:val="left" w:pos="480"/>
              <w:tab w:val="right" w:leader="dot" w:pos="8828"/>
            </w:tabs>
            <w:rPr>
              <w:rFonts w:eastAsiaTheme="minorEastAsia"/>
              <w:noProof/>
              <w:sz w:val="24"/>
              <w:szCs w:val="24"/>
              <w:lang w:eastAsia="es-CL"/>
            </w:rPr>
          </w:pPr>
          <w:r>
            <w:fldChar w:fldCharType="begin"/>
          </w:r>
          <w:r>
            <w:instrText xml:space="preserve"> TOC \o "1-3" \h \z \u </w:instrText>
          </w:r>
          <w:r>
            <w:fldChar w:fldCharType="separate"/>
          </w:r>
          <w:hyperlink w:history="1" w:anchor="_Toc213136457">
            <w:r w:rsidRPr="00DA5804" w:rsidR="0088336A">
              <w:rPr>
                <w:rStyle w:val="Hipervnculo"/>
                <w:noProof/>
              </w:rPr>
              <w:t>1.</w:t>
            </w:r>
            <w:r w:rsidR="0088336A">
              <w:rPr>
                <w:rFonts w:eastAsiaTheme="minorEastAsia"/>
                <w:noProof/>
                <w:sz w:val="24"/>
                <w:szCs w:val="24"/>
                <w:lang w:eastAsia="es-CL"/>
              </w:rPr>
              <w:tab/>
            </w:r>
            <w:r w:rsidRPr="00DA5804" w:rsidR="0088336A">
              <w:rPr>
                <w:rStyle w:val="Hipervnculo"/>
                <w:noProof/>
              </w:rPr>
              <w:t>ANTECEDENTES</w:t>
            </w:r>
            <w:r w:rsidR="0088336A">
              <w:rPr>
                <w:noProof/>
                <w:webHidden/>
              </w:rPr>
              <w:tab/>
            </w:r>
            <w:r w:rsidR="0088336A">
              <w:rPr>
                <w:noProof/>
                <w:webHidden/>
              </w:rPr>
              <w:fldChar w:fldCharType="begin"/>
            </w:r>
            <w:r w:rsidR="0088336A">
              <w:rPr>
                <w:noProof/>
                <w:webHidden/>
              </w:rPr>
              <w:instrText xml:space="preserve"> PAGEREF _Toc213136457 \h </w:instrText>
            </w:r>
            <w:r w:rsidR="0088336A">
              <w:rPr>
                <w:noProof/>
                <w:webHidden/>
              </w:rPr>
            </w:r>
            <w:r w:rsidR="0088336A">
              <w:rPr>
                <w:noProof/>
                <w:webHidden/>
              </w:rPr>
              <w:fldChar w:fldCharType="separate"/>
            </w:r>
            <w:r w:rsidR="0088336A">
              <w:rPr>
                <w:noProof/>
                <w:webHidden/>
              </w:rPr>
              <w:t>3</w:t>
            </w:r>
            <w:r w:rsidR="0088336A">
              <w:rPr>
                <w:noProof/>
                <w:webHidden/>
              </w:rPr>
              <w:fldChar w:fldCharType="end"/>
            </w:r>
          </w:hyperlink>
        </w:p>
        <w:p w:rsidR="0088336A" w:rsidRDefault="0088336A" w14:paraId="0D50F46C" w14:textId="77A27CB0">
          <w:pPr>
            <w:pStyle w:val="TDC1"/>
            <w:tabs>
              <w:tab w:val="left" w:pos="480"/>
              <w:tab w:val="right" w:leader="dot" w:pos="8828"/>
            </w:tabs>
            <w:rPr>
              <w:rFonts w:eastAsiaTheme="minorEastAsia"/>
              <w:noProof/>
              <w:sz w:val="24"/>
              <w:szCs w:val="24"/>
              <w:lang w:eastAsia="es-CL"/>
            </w:rPr>
          </w:pPr>
          <w:hyperlink w:history="1" w:anchor="_Toc213136458">
            <w:r w:rsidRPr="00DA5804">
              <w:rPr>
                <w:rStyle w:val="Hipervnculo"/>
                <w:noProof/>
              </w:rPr>
              <w:t>2.</w:t>
            </w:r>
            <w:r>
              <w:rPr>
                <w:rFonts w:eastAsiaTheme="minorEastAsia"/>
                <w:noProof/>
                <w:sz w:val="24"/>
                <w:szCs w:val="24"/>
                <w:lang w:eastAsia="es-CL"/>
              </w:rPr>
              <w:tab/>
            </w:r>
            <w:r w:rsidRPr="00DA5804">
              <w:rPr>
                <w:rStyle w:val="Hipervnculo"/>
                <w:noProof/>
              </w:rPr>
              <w:t>OBJETIVO GENERAL</w:t>
            </w:r>
            <w:r>
              <w:rPr>
                <w:noProof/>
                <w:webHidden/>
              </w:rPr>
              <w:tab/>
            </w:r>
            <w:r>
              <w:rPr>
                <w:noProof/>
                <w:webHidden/>
              </w:rPr>
              <w:fldChar w:fldCharType="begin"/>
            </w:r>
            <w:r>
              <w:rPr>
                <w:noProof/>
                <w:webHidden/>
              </w:rPr>
              <w:instrText xml:space="preserve"> PAGEREF _Toc213136458 \h </w:instrText>
            </w:r>
            <w:r>
              <w:rPr>
                <w:noProof/>
                <w:webHidden/>
              </w:rPr>
            </w:r>
            <w:r>
              <w:rPr>
                <w:noProof/>
                <w:webHidden/>
              </w:rPr>
              <w:fldChar w:fldCharType="separate"/>
            </w:r>
            <w:r>
              <w:rPr>
                <w:noProof/>
                <w:webHidden/>
              </w:rPr>
              <w:t>3</w:t>
            </w:r>
            <w:r>
              <w:rPr>
                <w:noProof/>
                <w:webHidden/>
              </w:rPr>
              <w:fldChar w:fldCharType="end"/>
            </w:r>
          </w:hyperlink>
        </w:p>
        <w:p w:rsidR="0088336A" w:rsidRDefault="0088336A" w14:paraId="75BD8150" w14:textId="666301DE">
          <w:pPr>
            <w:pStyle w:val="TDC1"/>
            <w:tabs>
              <w:tab w:val="left" w:pos="480"/>
              <w:tab w:val="right" w:leader="dot" w:pos="8828"/>
            </w:tabs>
            <w:rPr>
              <w:rFonts w:eastAsiaTheme="minorEastAsia"/>
              <w:noProof/>
              <w:sz w:val="24"/>
              <w:szCs w:val="24"/>
              <w:lang w:eastAsia="es-CL"/>
            </w:rPr>
          </w:pPr>
          <w:hyperlink w:history="1" w:anchor="_Toc213136459">
            <w:r w:rsidRPr="00DA5804">
              <w:rPr>
                <w:rStyle w:val="Hipervnculo"/>
                <w:noProof/>
              </w:rPr>
              <w:t>3.</w:t>
            </w:r>
            <w:r>
              <w:rPr>
                <w:rFonts w:eastAsiaTheme="minorEastAsia"/>
                <w:noProof/>
                <w:sz w:val="24"/>
                <w:szCs w:val="24"/>
                <w:lang w:eastAsia="es-CL"/>
              </w:rPr>
              <w:tab/>
            </w:r>
            <w:r w:rsidRPr="00DA5804">
              <w:rPr>
                <w:rStyle w:val="Hipervnculo"/>
                <w:noProof/>
              </w:rPr>
              <w:t>OBJETIVOS ESPECÍFICOS</w:t>
            </w:r>
            <w:r>
              <w:rPr>
                <w:noProof/>
                <w:webHidden/>
              </w:rPr>
              <w:tab/>
            </w:r>
            <w:r>
              <w:rPr>
                <w:noProof/>
                <w:webHidden/>
              </w:rPr>
              <w:fldChar w:fldCharType="begin"/>
            </w:r>
            <w:r>
              <w:rPr>
                <w:noProof/>
                <w:webHidden/>
              </w:rPr>
              <w:instrText xml:space="preserve"> PAGEREF _Toc213136459 \h </w:instrText>
            </w:r>
            <w:r>
              <w:rPr>
                <w:noProof/>
                <w:webHidden/>
              </w:rPr>
            </w:r>
            <w:r>
              <w:rPr>
                <w:noProof/>
                <w:webHidden/>
              </w:rPr>
              <w:fldChar w:fldCharType="separate"/>
            </w:r>
            <w:r>
              <w:rPr>
                <w:noProof/>
                <w:webHidden/>
              </w:rPr>
              <w:t>4</w:t>
            </w:r>
            <w:r>
              <w:rPr>
                <w:noProof/>
                <w:webHidden/>
              </w:rPr>
              <w:fldChar w:fldCharType="end"/>
            </w:r>
          </w:hyperlink>
        </w:p>
        <w:p w:rsidR="0088336A" w:rsidRDefault="0088336A" w14:paraId="0216CF1B" w14:textId="3C4B4AF0">
          <w:pPr>
            <w:pStyle w:val="TDC1"/>
            <w:tabs>
              <w:tab w:val="left" w:pos="480"/>
              <w:tab w:val="right" w:leader="dot" w:pos="8828"/>
            </w:tabs>
            <w:rPr>
              <w:rFonts w:eastAsiaTheme="minorEastAsia"/>
              <w:noProof/>
              <w:sz w:val="24"/>
              <w:szCs w:val="24"/>
              <w:lang w:eastAsia="es-CL"/>
            </w:rPr>
          </w:pPr>
          <w:hyperlink w:history="1" w:anchor="_Toc213136460">
            <w:r w:rsidRPr="00DA5804">
              <w:rPr>
                <w:rStyle w:val="Hipervnculo"/>
                <w:noProof/>
              </w:rPr>
              <w:t>4.</w:t>
            </w:r>
            <w:r>
              <w:rPr>
                <w:rFonts w:eastAsiaTheme="minorEastAsia"/>
                <w:noProof/>
                <w:sz w:val="24"/>
                <w:szCs w:val="24"/>
                <w:lang w:eastAsia="es-CL"/>
              </w:rPr>
              <w:tab/>
            </w:r>
            <w:r w:rsidRPr="00DA5804">
              <w:rPr>
                <w:rStyle w:val="Hipervnculo"/>
                <w:noProof/>
              </w:rPr>
              <w:t>RESUMEN DE RESULTADOS (Máx 500 palabras)</w:t>
            </w:r>
            <w:r>
              <w:rPr>
                <w:noProof/>
                <w:webHidden/>
              </w:rPr>
              <w:tab/>
            </w:r>
            <w:r>
              <w:rPr>
                <w:noProof/>
                <w:webHidden/>
              </w:rPr>
              <w:fldChar w:fldCharType="begin"/>
            </w:r>
            <w:r>
              <w:rPr>
                <w:noProof/>
                <w:webHidden/>
              </w:rPr>
              <w:instrText xml:space="preserve"> PAGEREF _Toc213136460 \h </w:instrText>
            </w:r>
            <w:r>
              <w:rPr>
                <w:noProof/>
                <w:webHidden/>
              </w:rPr>
            </w:r>
            <w:r>
              <w:rPr>
                <w:noProof/>
                <w:webHidden/>
              </w:rPr>
              <w:fldChar w:fldCharType="separate"/>
            </w:r>
            <w:r>
              <w:rPr>
                <w:noProof/>
                <w:webHidden/>
              </w:rPr>
              <w:t>4</w:t>
            </w:r>
            <w:r>
              <w:rPr>
                <w:noProof/>
                <w:webHidden/>
              </w:rPr>
              <w:fldChar w:fldCharType="end"/>
            </w:r>
          </w:hyperlink>
        </w:p>
        <w:p w:rsidR="0088336A" w:rsidRDefault="0088336A" w14:paraId="4013E7CB" w14:textId="24B552DB">
          <w:pPr>
            <w:pStyle w:val="TDC1"/>
            <w:tabs>
              <w:tab w:val="left" w:pos="480"/>
              <w:tab w:val="right" w:leader="dot" w:pos="8828"/>
            </w:tabs>
            <w:rPr>
              <w:rFonts w:eastAsiaTheme="minorEastAsia"/>
              <w:noProof/>
              <w:sz w:val="24"/>
              <w:szCs w:val="24"/>
              <w:lang w:eastAsia="es-CL"/>
            </w:rPr>
          </w:pPr>
          <w:hyperlink w:history="1" w:anchor="_Toc213136461">
            <w:r w:rsidRPr="00DA5804">
              <w:rPr>
                <w:rStyle w:val="Hipervnculo"/>
                <w:noProof/>
              </w:rPr>
              <w:t>5.</w:t>
            </w:r>
            <w:r>
              <w:rPr>
                <w:rFonts w:eastAsiaTheme="minorEastAsia"/>
                <w:noProof/>
                <w:sz w:val="24"/>
                <w:szCs w:val="24"/>
                <w:lang w:eastAsia="es-CL"/>
              </w:rPr>
              <w:tab/>
            </w:r>
            <w:r w:rsidRPr="00DA5804">
              <w:rPr>
                <w:rStyle w:val="Hipervnculo"/>
                <w:noProof/>
              </w:rPr>
              <w:t>OBJETIVOS ESPECÍFICOS</w:t>
            </w:r>
            <w:r>
              <w:rPr>
                <w:noProof/>
                <w:webHidden/>
              </w:rPr>
              <w:tab/>
            </w:r>
            <w:r>
              <w:rPr>
                <w:noProof/>
                <w:webHidden/>
              </w:rPr>
              <w:fldChar w:fldCharType="begin"/>
            </w:r>
            <w:r>
              <w:rPr>
                <w:noProof/>
                <w:webHidden/>
              </w:rPr>
              <w:instrText xml:space="preserve"> PAGEREF _Toc213136461 \h </w:instrText>
            </w:r>
            <w:r>
              <w:rPr>
                <w:noProof/>
                <w:webHidden/>
              </w:rPr>
            </w:r>
            <w:r>
              <w:rPr>
                <w:noProof/>
                <w:webHidden/>
              </w:rPr>
              <w:fldChar w:fldCharType="separate"/>
            </w:r>
            <w:r>
              <w:rPr>
                <w:noProof/>
                <w:webHidden/>
              </w:rPr>
              <w:t>5</w:t>
            </w:r>
            <w:r>
              <w:rPr>
                <w:noProof/>
                <w:webHidden/>
              </w:rPr>
              <w:fldChar w:fldCharType="end"/>
            </w:r>
          </w:hyperlink>
        </w:p>
        <w:p w:rsidR="0088336A" w:rsidRDefault="0088336A" w14:paraId="56B03E4C" w14:textId="25EA1F53">
          <w:pPr>
            <w:pStyle w:val="TDC1"/>
            <w:tabs>
              <w:tab w:val="left" w:pos="480"/>
              <w:tab w:val="right" w:leader="dot" w:pos="8828"/>
            </w:tabs>
            <w:rPr>
              <w:rFonts w:eastAsiaTheme="minorEastAsia"/>
              <w:noProof/>
              <w:sz w:val="24"/>
              <w:szCs w:val="24"/>
              <w:lang w:eastAsia="es-CL"/>
            </w:rPr>
          </w:pPr>
          <w:hyperlink w:history="1" w:anchor="_Toc213136462">
            <w:r w:rsidRPr="00DA5804">
              <w:rPr>
                <w:rStyle w:val="Hipervnculo"/>
                <w:noProof/>
              </w:rPr>
              <w:t>6.</w:t>
            </w:r>
            <w:r>
              <w:rPr>
                <w:rFonts w:eastAsiaTheme="minorEastAsia"/>
                <w:noProof/>
                <w:sz w:val="24"/>
                <w:szCs w:val="24"/>
                <w:lang w:eastAsia="es-CL"/>
              </w:rPr>
              <w:tab/>
            </w:r>
            <w:r w:rsidRPr="00DA5804">
              <w:rPr>
                <w:rStyle w:val="Hipervnculo"/>
                <w:noProof/>
              </w:rPr>
              <w:t>PEER</w:t>
            </w:r>
            <w:r>
              <w:rPr>
                <w:noProof/>
                <w:webHidden/>
              </w:rPr>
              <w:tab/>
            </w:r>
            <w:r>
              <w:rPr>
                <w:noProof/>
                <w:webHidden/>
              </w:rPr>
              <w:fldChar w:fldCharType="begin"/>
            </w:r>
            <w:r>
              <w:rPr>
                <w:noProof/>
                <w:webHidden/>
              </w:rPr>
              <w:instrText xml:space="preserve"> PAGEREF _Toc213136462 \h </w:instrText>
            </w:r>
            <w:r>
              <w:rPr>
                <w:noProof/>
                <w:webHidden/>
              </w:rPr>
            </w:r>
            <w:r>
              <w:rPr>
                <w:noProof/>
                <w:webHidden/>
              </w:rPr>
              <w:fldChar w:fldCharType="separate"/>
            </w:r>
            <w:r>
              <w:rPr>
                <w:noProof/>
                <w:webHidden/>
              </w:rPr>
              <w:t>6</w:t>
            </w:r>
            <w:r>
              <w:rPr>
                <w:noProof/>
                <w:webHidden/>
              </w:rPr>
              <w:fldChar w:fldCharType="end"/>
            </w:r>
          </w:hyperlink>
        </w:p>
        <w:p w:rsidR="0088336A" w:rsidRDefault="0088336A" w14:paraId="4252DB80" w14:textId="285D761E">
          <w:pPr>
            <w:pStyle w:val="TDC1"/>
            <w:tabs>
              <w:tab w:val="left" w:pos="480"/>
              <w:tab w:val="right" w:leader="dot" w:pos="8828"/>
            </w:tabs>
            <w:rPr>
              <w:rFonts w:eastAsiaTheme="minorEastAsia"/>
              <w:noProof/>
              <w:sz w:val="24"/>
              <w:szCs w:val="24"/>
              <w:lang w:eastAsia="es-CL"/>
            </w:rPr>
          </w:pPr>
          <w:hyperlink w:history="1" w:anchor="_Toc213136463">
            <w:r w:rsidRPr="00DA5804">
              <w:rPr>
                <w:rStyle w:val="Hipervnculo"/>
                <w:noProof/>
              </w:rPr>
              <w:t>7.</w:t>
            </w:r>
            <w:r>
              <w:rPr>
                <w:rFonts w:eastAsiaTheme="minorEastAsia"/>
                <w:noProof/>
                <w:sz w:val="24"/>
                <w:szCs w:val="24"/>
                <w:lang w:eastAsia="es-CL"/>
              </w:rPr>
              <w:tab/>
            </w:r>
            <w:r w:rsidRPr="00DA5804">
              <w:rPr>
                <w:rStyle w:val="Hipervnculo"/>
                <w:noProof/>
              </w:rPr>
              <w:t>RESPALDO AUDIOVISUAL</w:t>
            </w:r>
            <w:r>
              <w:rPr>
                <w:noProof/>
                <w:webHidden/>
              </w:rPr>
              <w:tab/>
            </w:r>
            <w:r>
              <w:rPr>
                <w:noProof/>
                <w:webHidden/>
              </w:rPr>
              <w:fldChar w:fldCharType="begin"/>
            </w:r>
            <w:r>
              <w:rPr>
                <w:noProof/>
                <w:webHidden/>
              </w:rPr>
              <w:instrText xml:space="preserve"> PAGEREF _Toc213136463 \h </w:instrText>
            </w:r>
            <w:r>
              <w:rPr>
                <w:noProof/>
                <w:webHidden/>
              </w:rPr>
            </w:r>
            <w:r>
              <w:rPr>
                <w:noProof/>
                <w:webHidden/>
              </w:rPr>
              <w:fldChar w:fldCharType="separate"/>
            </w:r>
            <w:r>
              <w:rPr>
                <w:noProof/>
                <w:webHidden/>
              </w:rPr>
              <w:t>10</w:t>
            </w:r>
            <w:r>
              <w:rPr>
                <w:noProof/>
                <w:webHidden/>
              </w:rPr>
              <w:fldChar w:fldCharType="end"/>
            </w:r>
          </w:hyperlink>
        </w:p>
        <w:p w:rsidR="00BC16BD" w:rsidRDefault="00BC16BD" w14:paraId="06468050" w14:textId="7FBB9AEF">
          <w:r>
            <w:rPr>
              <w:b/>
              <w:bCs/>
              <w:lang w:val="es-ES"/>
            </w:rPr>
            <w:fldChar w:fldCharType="end"/>
          </w:r>
        </w:p>
      </w:sdtContent>
    </w:sdt>
    <w:p w:rsidR="00BC16BD" w:rsidRDefault="00BC16BD" w14:paraId="4FA4B16D" w14:textId="7C379349">
      <w:r>
        <w:br w:type="page"/>
      </w:r>
    </w:p>
    <w:p w:rsidR="00BC16BD" w:rsidP="00965DE3" w:rsidRDefault="00BC16BD" w14:paraId="7B1A5EE9" w14:textId="77777777"/>
    <w:p w:rsidR="00162013" w:rsidP="00162013" w:rsidRDefault="00162013" w14:paraId="4EB78C6E" w14:textId="3FD31CE6">
      <w:pPr>
        <w:pStyle w:val="Ttulo1"/>
        <w:numPr>
          <w:ilvl w:val="0"/>
          <w:numId w:val="3"/>
        </w:numPr>
      </w:pPr>
      <w:bookmarkStart w:name="_Toc213136457" w:id="0"/>
      <w:r>
        <w:t>ANTECEDENTES</w:t>
      </w:r>
      <w:bookmarkEnd w:id="0"/>
    </w:p>
    <w:p w:rsidRPr="00162013" w:rsidR="00162013" w:rsidP="00965DE3" w:rsidRDefault="00162013" w14:paraId="14F88AFE" w14:textId="77777777"/>
    <w:p w:rsidR="00DD1189" w:rsidP="00965DE3" w:rsidRDefault="00DD1189" w14:paraId="543F081E" w14:textId="7F5BE2EF">
      <w:pPr>
        <w:rPr>
          <w:lang w:val="es-ES"/>
        </w:rPr>
      </w:pPr>
      <w:r w:rsidRPr="00A1116D">
        <w:rPr>
          <w:b/>
          <w:bCs/>
          <w:lang w:val="es-ES"/>
        </w:rPr>
        <w:t>Nombre Proyecto</w:t>
      </w:r>
      <w:r>
        <w:rPr>
          <w:lang w:val="es-ES"/>
        </w:rPr>
        <w:t xml:space="preserve">: </w:t>
      </w:r>
      <w:r w:rsidR="00400F33">
        <w:t>D</w:t>
      </w:r>
      <w:r w:rsidRPr="00400F33" w:rsidR="00400F33">
        <w:t>esarrollo de sistema de monitoreo en tiempo real de equipos industriales</w:t>
      </w:r>
    </w:p>
    <w:p w:rsidR="00DD1189" w:rsidP="00965DE3" w:rsidRDefault="00DD1189" w14:paraId="3AA2D77E" w14:textId="4D205DFA">
      <w:pPr>
        <w:rPr>
          <w:lang w:val="es-ES"/>
        </w:rPr>
      </w:pPr>
      <w:r>
        <w:rPr>
          <w:lang w:val="es-ES"/>
        </w:rPr>
        <w:t xml:space="preserve">Código Charlyio: </w:t>
      </w:r>
      <w:r w:rsidRPr="00400F33" w:rsidR="00400F33">
        <w:rPr>
          <w:b/>
          <w:bCs/>
        </w:rPr>
        <w:t>775560</w:t>
      </w:r>
    </w:p>
    <w:p w:rsidR="00DD1189" w:rsidP="00965DE3" w:rsidRDefault="00DD1189" w14:paraId="2C2DCAAD" w14:textId="7A0B9CEC">
      <w:pPr>
        <w:rPr>
          <w:lang w:val="es-ES"/>
        </w:rPr>
      </w:pPr>
      <w:r w:rsidRPr="00A1116D">
        <w:rPr>
          <w:b/>
          <w:bCs/>
          <w:lang w:val="es-ES"/>
        </w:rPr>
        <w:t xml:space="preserve">Nombre </w:t>
      </w:r>
      <w:r w:rsidRPr="00A1116D" w:rsidR="00677EBC">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990D33">
        <w:rPr>
          <w:lang w:val="es-ES"/>
        </w:rPr>
        <w:t>Andrés Mayorga Cordero</w:t>
      </w:r>
    </w:p>
    <w:p w:rsidRPr="00A1116D" w:rsidR="00A1116D" w:rsidP="00965DE3" w:rsidRDefault="00A1116D" w14:paraId="684E874B" w14:textId="0FB502D1">
      <w:pPr>
        <w:rPr>
          <w:b/>
          <w:bCs/>
          <w:lang w:val="es-ES"/>
        </w:rPr>
      </w:pPr>
      <w:r w:rsidRPr="00A1116D">
        <w:rPr>
          <w:b/>
          <w:bCs/>
          <w:lang w:val="es-ES"/>
        </w:rPr>
        <w:t>S</w:t>
      </w:r>
      <w:r>
        <w:rPr>
          <w:b/>
          <w:bCs/>
          <w:lang w:val="es-ES"/>
        </w:rPr>
        <w:t>ede</w:t>
      </w:r>
      <w:r w:rsidRPr="00A1116D">
        <w:rPr>
          <w:b/>
          <w:bCs/>
          <w:lang w:val="es-ES"/>
        </w:rPr>
        <w:t>:</w:t>
      </w:r>
      <w:r w:rsidR="00400F33">
        <w:rPr>
          <w:b/>
          <w:bCs/>
          <w:lang w:val="es-ES"/>
        </w:rPr>
        <w:t xml:space="preserve"> Iquique</w:t>
      </w:r>
    </w:p>
    <w:p w:rsidR="00DD1189" w:rsidP="00965DE3" w:rsidRDefault="00DD1189" w14:paraId="741561D6" w14:textId="19670D3D">
      <w:pPr>
        <w:rPr>
          <w:lang w:val="es-ES"/>
        </w:rPr>
      </w:pPr>
      <w:r w:rsidRPr="00A1116D">
        <w:rPr>
          <w:b/>
          <w:bCs/>
          <w:lang w:val="es-ES"/>
        </w:rPr>
        <w:t xml:space="preserve">Nombre Participantes Santo </w:t>
      </w:r>
      <w:r w:rsidRPr="00A1116D" w:rsidR="00162013">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rsidTr="00A1116D" w14:paraId="57281EED" w14:textId="77777777">
        <w:tc>
          <w:tcPr>
            <w:tcW w:w="1798" w:type="dxa"/>
            <w:shd w:val="clear" w:color="auto" w:fill="A8D08D" w:themeFill="accent6" w:themeFillTint="99"/>
          </w:tcPr>
          <w:p w:rsidR="00A1116D" w:rsidP="00965DE3" w:rsidRDefault="00A1116D" w14:paraId="4CB85AE1" w14:textId="70392E89">
            <w:pPr>
              <w:rPr>
                <w:lang w:val="es-ES"/>
              </w:rPr>
            </w:pPr>
            <w:r>
              <w:rPr>
                <w:lang w:val="es-ES"/>
              </w:rPr>
              <w:t>Nombre</w:t>
            </w:r>
          </w:p>
        </w:tc>
        <w:tc>
          <w:tcPr>
            <w:tcW w:w="1774" w:type="dxa"/>
            <w:shd w:val="clear" w:color="auto" w:fill="A8D08D" w:themeFill="accent6" w:themeFillTint="99"/>
          </w:tcPr>
          <w:p w:rsidR="00A1116D" w:rsidP="00965DE3" w:rsidRDefault="00A1116D" w14:paraId="57834A05" w14:textId="516CD4BA">
            <w:pPr>
              <w:rPr>
                <w:lang w:val="es-ES"/>
              </w:rPr>
            </w:pPr>
            <w:r>
              <w:rPr>
                <w:lang w:val="es-ES"/>
              </w:rPr>
              <w:t>Carrera</w:t>
            </w:r>
          </w:p>
        </w:tc>
        <w:tc>
          <w:tcPr>
            <w:tcW w:w="1561" w:type="dxa"/>
            <w:shd w:val="clear" w:color="auto" w:fill="A8D08D" w:themeFill="accent6" w:themeFillTint="99"/>
          </w:tcPr>
          <w:p w:rsidR="00A1116D" w:rsidP="00965DE3" w:rsidRDefault="00A1116D" w14:paraId="7D760DAE" w14:textId="63A96842">
            <w:pPr>
              <w:rPr>
                <w:lang w:val="es-ES"/>
              </w:rPr>
            </w:pPr>
            <w:r>
              <w:rPr>
                <w:lang w:val="es-ES"/>
              </w:rPr>
              <w:t>Sede</w:t>
            </w:r>
          </w:p>
        </w:tc>
        <w:tc>
          <w:tcPr>
            <w:tcW w:w="1879" w:type="dxa"/>
            <w:shd w:val="clear" w:color="auto" w:fill="A8D08D" w:themeFill="accent6" w:themeFillTint="99"/>
          </w:tcPr>
          <w:p w:rsidR="00A1116D" w:rsidP="00965DE3" w:rsidRDefault="00A1116D" w14:paraId="62BB8B50" w14:textId="08494202">
            <w:pPr>
              <w:rPr>
                <w:lang w:val="es-ES"/>
              </w:rPr>
            </w:pPr>
            <w:r>
              <w:rPr>
                <w:lang w:val="es-ES"/>
              </w:rPr>
              <w:t>Estudiante o Académico</w:t>
            </w:r>
          </w:p>
        </w:tc>
        <w:tc>
          <w:tcPr>
            <w:tcW w:w="1816" w:type="dxa"/>
            <w:shd w:val="clear" w:color="auto" w:fill="A8D08D" w:themeFill="accent6" w:themeFillTint="99"/>
          </w:tcPr>
          <w:p w:rsidR="00A1116D" w:rsidP="00965DE3" w:rsidRDefault="00A1116D" w14:paraId="4FDC72AC" w14:textId="28B78CE8">
            <w:pPr>
              <w:rPr>
                <w:lang w:val="es-ES"/>
              </w:rPr>
            </w:pPr>
            <w:r>
              <w:rPr>
                <w:lang w:val="es-ES"/>
              </w:rPr>
              <w:t>Rol Principal en el Proyecto</w:t>
            </w:r>
          </w:p>
        </w:tc>
      </w:tr>
      <w:tr w:rsidR="00A1116D" w:rsidTr="00A1116D" w14:paraId="49E2077F" w14:textId="77777777">
        <w:tc>
          <w:tcPr>
            <w:tcW w:w="1798" w:type="dxa"/>
          </w:tcPr>
          <w:p w:rsidR="00A1116D" w:rsidP="00965DE3" w:rsidRDefault="00990D33" w14:paraId="0FD45103" w14:textId="70F443DD">
            <w:pPr>
              <w:rPr>
                <w:lang w:val="es-ES"/>
              </w:rPr>
            </w:pPr>
            <w:r>
              <w:t>Jorge Daza Gómez</w:t>
            </w:r>
          </w:p>
        </w:tc>
        <w:tc>
          <w:tcPr>
            <w:tcW w:w="1774" w:type="dxa"/>
          </w:tcPr>
          <w:p w:rsidR="00A1116D" w:rsidP="00965DE3" w:rsidRDefault="00400F33" w14:paraId="5F34887A" w14:textId="1AC53713">
            <w:pPr>
              <w:rPr>
                <w:lang w:val="es-ES"/>
              </w:rPr>
            </w:pPr>
            <w:r>
              <w:rPr>
                <w:lang w:val="es-ES"/>
              </w:rPr>
              <w:t>Ingeniería en Informática</w:t>
            </w:r>
          </w:p>
        </w:tc>
        <w:tc>
          <w:tcPr>
            <w:tcW w:w="1561" w:type="dxa"/>
          </w:tcPr>
          <w:p w:rsidR="00A1116D" w:rsidP="00965DE3" w:rsidRDefault="00400F33" w14:paraId="217DEF6D" w14:textId="4F2B96E9">
            <w:pPr>
              <w:rPr>
                <w:lang w:val="es-ES"/>
              </w:rPr>
            </w:pPr>
            <w:r>
              <w:rPr>
                <w:lang w:val="es-ES"/>
              </w:rPr>
              <w:t>Iquique</w:t>
            </w:r>
          </w:p>
        </w:tc>
        <w:tc>
          <w:tcPr>
            <w:tcW w:w="1879" w:type="dxa"/>
          </w:tcPr>
          <w:p w:rsidR="00A1116D" w:rsidP="00965DE3" w:rsidRDefault="00400F33" w14:paraId="7D64867C" w14:textId="056B19CB">
            <w:pPr>
              <w:rPr>
                <w:lang w:val="es-ES"/>
              </w:rPr>
            </w:pPr>
            <w:r>
              <w:rPr>
                <w:lang w:val="es-ES"/>
              </w:rPr>
              <w:t>Jefe Carrera</w:t>
            </w:r>
          </w:p>
        </w:tc>
        <w:tc>
          <w:tcPr>
            <w:tcW w:w="1816" w:type="dxa"/>
          </w:tcPr>
          <w:p w:rsidR="00A1116D" w:rsidP="00965DE3" w:rsidRDefault="00400F33" w14:paraId="14883EE8" w14:textId="52BE1E0D">
            <w:pPr>
              <w:rPr>
                <w:lang w:val="es-ES"/>
              </w:rPr>
            </w:pPr>
            <w:r>
              <w:rPr>
                <w:lang w:val="es-ES"/>
              </w:rPr>
              <w:t>Supervisor equipo informática</w:t>
            </w:r>
          </w:p>
        </w:tc>
      </w:tr>
      <w:tr w:rsidR="00400F33" w:rsidTr="00A1116D" w14:paraId="0BADE23C" w14:textId="77777777">
        <w:tc>
          <w:tcPr>
            <w:tcW w:w="1798" w:type="dxa"/>
          </w:tcPr>
          <w:p w:rsidR="00400F33" w:rsidP="00400F33" w:rsidRDefault="00400F33" w14:paraId="27FEBD56" w14:textId="104052DD">
            <w:pPr>
              <w:rPr>
                <w:lang w:val="es-ES"/>
              </w:rPr>
            </w:pPr>
            <w:r>
              <w:rPr>
                <w:lang w:val="es-ES"/>
              </w:rPr>
              <w:t>Álvaro Ferrada Lillo</w:t>
            </w:r>
          </w:p>
        </w:tc>
        <w:tc>
          <w:tcPr>
            <w:tcW w:w="1774" w:type="dxa"/>
          </w:tcPr>
          <w:p w:rsidR="00400F33" w:rsidP="00400F33" w:rsidRDefault="00400F33" w14:paraId="72B25478" w14:textId="36EBE583">
            <w:pPr>
              <w:rPr>
                <w:lang w:val="es-ES"/>
              </w:rPr>
            </w:pPr>
            <w:r>
              <w:rPr>
                <w:lang w:val="es-ES"/>
              </w:rPr>
              <w:t>Ingeniería en electricidad y electrónica industrial</w:t>
            </w:r>
          </w:p>
        </w:tc>
        <w:tc>
          <w:tcPr>
            <w:tcW w:w="1561" w:type="dxa"/>
          </w:tcPr>
          <w:p w:rsidR="00400F33" w:rsidP="00400F33" w:rsidRDefault="00400F33" w14:paraId="5DB80EDF" w14:textId="4CB30D38">
            <w:pPr>
              <w:rPr>
                <w:lang w:val="es-ES"/>
              </w:rPr>
            </w:pPr>
            <w:r w:rsidRPr="001B1C40">
              <w:rPr>
                <w:lang w:val="es-ES"/>
              </w:rPr>
              <w:t>Iquique</w:t>
            </w:r>
          </w:p>
        </w:tc>
        <w:tc>
          <w:tcPr>
            <w:tcW w:w="1879" w:type="dxa"/>
          </w:tcPr>
          <w:p w:rsidR="00400F33" w:rsidP="00400F33" w:rsidRDefault="00400F33" w14:paraId="3E5F83B1" w14:textId="54FE527F">
            <w:pPr>
              <w:rPr>
                <w:lang w:val="es-ES"/>
              </w:rPr>
            </w:pPr>
            <w:r>
              <w:rPr>
                <w:lang w:val="es-ES"/>
              </w:rPr>
              <w:t>Coordinador de Carrera</w:t>
            </w:r>
          </w:p>
        </w:tc>
        <w:tc>
          <w:tcPr>
            <w:tcW w:w="1816" w:type="dxa"/>
          </w:tcPr>
          <w:p w:rsidR="00400F33" w:rsidP="00400F33" w:rsidRDefault="00400F33" w14:paraId="714C0021" w14:textId="2E736A3D">
            <w:pPr>
              <w:rPr>
                <w:lang w:val="es-ES"/>
              </w:rPr>
            </w:pPr>
            <w:r>
              <w:rPr>
                <w:lang w:val="es-ES"/>
              </w:rPr>
              <w:t>Supervisor Equipo Electricidad</w:t>
            </w:r>
          </w:p>
        </w:tc>
      </w:tr>
      <w:tr w:rsidR="00400F33" w:rsidTr="00A1116D" w14:paraId="49BB2C09" w14:textId="77777777">
        <w:tc>
          <w:tcPr>
            <w:tcW w:w="1798" w:type="dxa"/>
          </w:tcPr>
          <w:p w:rsidR="00400F33" w:rsidP="00400F33" w:rsidRDefault="00400F33" w14:paraId="28CCCF2C" w14:textId="387CEFDF">
            <w:pPr>
              <w:rPr>
                <w:lang w:val="es-ES"/>
              </w:rPr>
            </w:pPr>
            <w:r>
              <w:rPr>
                <w:lang w:val="es-ES"/>
              </w:rPr>
              <w:t>Brian Álvarez Palape</w:t>
            </w:r>
          </w:p>
        </w:tc>
        <w:tc>
          <w:tcPr>
            <w:tcW w:w="1774" w:type="dxa"/>
          </w:tcPr>
          <w:p w:rsidR="00400F33" w:rsidP="00400F33" w:rsidRDefault="00400F33" w14:paraId="54348760" w14:textId="72FF22E6">
            <w:pPr>
              <w:rPr>
                <w:lang w:val="es-ES"/>
              </w:rPr>
            </w:pPr>
            <w:r>
              <w:rPr>
                <w:lang w:val="es-ES"/>
              </w:rPr>
              <w:t>Ingeniería en electricidad y electrónica industrial</w:t>
            </w:r>
          </w:p>
        </w:tc>
        <w:tc>
          <w:tcPr>
            <w:tcW w:w="1561" w:type="dxa"/>
          </w:tcPr>
          <w:p w:rsidR="00400F33" w:rsidP="00400F33" w:rsidRDefault="00400F33" w14:paraId="42FE6E17" w14:textId="0C0F007A">
            <w:pPr>
              <w:rPr>
                <w:lang w:val="es-ES"/>
              </w:rPr>
            </w:pPr>
            <w:r w:rsidRPr="001B1C40">
              <w:rPr>
                <w:lang w:val="es-ES"/>
              </w:rPr>
              <w:t>Iquique</w:t>
            </w:r>
          </w:p>
        </w:tc>
        <w:tc>
          <w:tcPr>
            <w:tcW w:w="1879" w:type="dxa"/>
          </w:tcPr>
          <w:p w:rsidR="00400F33" w:rsidP="00400F33" w:rsidRDefault="00400F33" w14:paraId="7E3A5725" w14:textId="3B246CA8">
            <w:pPr>
              <w:rPr>
                <w:lang w:val="es-ES"/>
              </w:rPr>
            </w:pPr>
            <w:r>
              <w:rPr>
                <w:lang w:val="es-ES"/>
              </w:rPr>
              <w:t>Estudiante</w:t>
            </w:r>
          </w:p>
        </w:tc>
        <w:tc>
          <w:tcPr>
            <w:tcW w:w="1816" w:type="dxa"/>
          </w:tcPr>
          <w:p w:rsidR="00400F33" w:rsidP="00400F33" w:rsidRDefault="00400F33" w14:paraId="1F2E2E83" w14:textId="1D889359">
            <w:pPr>
              <w:rPr>
                <w:lang w:val="es-ES"/>
              </w:rPr>
            </w:pPr>
            <w:r>
              <w:rPr>
                <w:lang w:val="es-ES"/>
              </w:rPr>
              <w:t>Líder estudiantes electricidad</w:t>
            </w:r>
          </w:p>
        </w:tc>
      </w:tr>
      <w:tr w:rsidR="00400F33" w:rsidTr="00A1116D" w14:paraId="688B796A" w14:textId="77777777">
        <w:tc>
          <w:tcPr>
            <w:tcW w:w="1798" w:type="dxa"/>
          </w:tcPr>
          <w:p w:rsidR="00400F33" w:rsidP="00400F33" w:rsidRDefault="00400F33" w14:paraId="5F9480B8" w14:textId="4500C938">
            <w:pPr>
              <w:rPr>
                <w:lang w:val="es-ES"/>
              </w:rPr>
            </w:pPr>
            <w:r w:rsidRPr="00EF335D">
              <w:t>Deymar</w:t>
            </w:r>
            <w:r>
              <w:t xml:space="preserve"> </w:t>
            </w:r>
            <w:r w:rsidRPr="00EF335D">
              <w:t>Rocabado Chire</w:t>
            </w:r>
          </w:p>
        </w:tc>
        <w:tc>
          <w:tcPr>
            <w:tcW w:w="1774" w:type="dxa"/>
          </w:tcPr>
          <w:p w:rsidR="00400F33" w:rsidP="00400F33" w:rsidRDefault="00400F33" w14:paraId="5F1AFB11" w14:textId="1ADE8462">
            <w:pPr>
              <w:rPr>
                <w:lang w:val="es-ES"/>
              </w:rPr>
            </w:pPr>
            <w:r>
              <w:rPr>
                <w:lang w:val="es-ES"/>
              </w:rPr>
              <w:t>Ingeniería en Informática</w:t>
            </w:r>
          </w:p>
        </w:tc>
        <w:tc>
          <w:tcPr>
            <w:tcW w:w="1561" w:type="dxa"/>
          </w:tcPr>
          <w:p w:rsidR="00400F33" w:rsidP="00400F33" w:rsidRDefault="00400F33" w14:paraId="291EAE6B" w14:textId="369207B6">
            <w:pPr>
              <w:rPr>
                <w:lang w:val="es-ES"/>
              </w:rPr>
            </w:pPr>
            <w:r w:rsidRPr="001B1C40">
              <w:rPr>
                <w:lang w:val="es-ES"/>
              </w:rPr>
              <w:t>Iquique</w:t>
            </w:r>
          </w:p>
        </w:tc>
        <w:tc>
          <w:tcPr>
            <w:tcW w:w="1879" w:type="dxa"/>
          </w:tcPr>
          <w:p w:rsidR="00400F33" w:rsidP="00400F33" w:rsidRDefault="00400F33" w14:paraId="19160049" w14:textId="1CF53563">
            <w:pPr>
              <w:rPr>
                <w:lang w:val="es-ES"/>
              </w:rPr>
            </w:pPr>
            <w:r>
              <w:rPr>
                <w:lang w:val="es-ES"/>
              </w:rPr>
              <w:t>Estudiante</w:t>
            </w:r>
          </w:p>
        </w:tc>
        <w:tc>
          <w:tcPr>
            <w:tcW w:w="1816" w:type="dxa"/>
          </w:tcPr>
          <w:p w:rsidR="00400F33" w:rsidP="00400F33" w:rsidRDefault="00400F33" w14:paraId="7C15B9F2" w14:textId="4CB04E36">
            <w:pPr>
              <w:rPr>
                <w:lang w:val="es-ES"/>
              </w:rPr>
            </w:pPr>
            <w:r>
              <w:rPr>
                <w:lang w:val="es-ES"/>
              </w:rPr>
              <w:t>Líder estudiantes informática</w:t>
            </w:r>
          </w:p>
        </w:tc>
      </w:tr>
    </w:tbl>
    <w:p w:rsidR="00DD1189" w:rsidP="00965DE3" w:rsidRDefault="00DD1189" w14:paraId="693D6C94" w14:textId="77777777">
      <w:pPr>
        <w:rPr>
          <w:lang w:val="es-ES"/>
        </w:rPr>
      </w:pPr>
    </w:p>
    <w:p w:rsidRPr="00A1116D" w:rsidR="00162013" w:rsidP="00162013" w:rsidRDefault="00162013" w14:paraId="0C33483B" w14:textId="1D1E744B">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816"/>
        <w:gridCol w:w="1882"/>
        <w:gridCol w:w="1712"/>
        <w:gridCol w:w="1827"/>
        <w:gridCol w:w="1591"/>
      </w:tblGrid>
      <w:tr w:rsidR="00162013" w:rsidTr="3A2AC894" w14:paraId="1DFDF58A" w14:textId="66C7EAC6">
        <w:tc>
          <w:tcPr>
            <w:tcW w:w="1816" w:type="dxa"/>
            <w:shd w:val="clear" w:color="auto" w:fill="A8D08D" w:themeFill="accent6" w:themeFillTint="99"/>
            <w:tcMar/>
          </w:tcPr>
          <w:p w:rsidR="00162013" w:rsidP="001C2C21" w:rsidRDefault="00162013" w14:paraId="2666B7B5" w14:textId="77777777">
            <w:pPr>
              <w:rPr>
                <w:lang w:val="es-ES"/>
              </w:rPr>
            </w:pPr>
            <w:r>
              <w:rPr>
                <w:lang w:val="es-ES"/>
              </w:rPr>
              <w:t>Nombre</w:t>
            </w:r>
          </w:p>
        </w:tc>
        <w:tc>
          <w:tcPr>
            <w:tcW w:w="1882" w:type="dxa"/>
            <w:shd w:val="clear" w:color="auto" w:fill="A8D08D" w:themeFill="accent6" w:themeFillTint="99"/>
            <w:tcMar/>
          </w:tcPr>
          <w:p w:rsidR="00162013" w:rsidP="001C2C21" w:rsidRDefault="00162013" w14:paraId="4DA25E0A" w14:textId="5351C175">
            <w:pPr>
              <w:rPr>
                <w:lang w:val="es-ES"/>
              </w:rPr>
            </w:pPr>
            <w:r>
              <w:rPr>
                <w:lang w:val="es-ES"/>
              </w:rPr>
              <w:t>Institución</w:t>
            </w:r>
          </w:p>
        </w:tc>
        <w:tc>
          <w:tcPr>
            <w:tcW w:w="1712" w:type="dxa"/>
            <w:shd w:val="clear" w:color="auto" w:fill="A8D08D" w:themeFill="accent6" w:themeFillTint="99"/>
            <w:tcMar/>
          </w:tcPr>
          <w:p w:rsidR="00162013" w:rsidP="001C2C21" w:rsidRDefault="00162013" w14:paraId="68FE83D1" w14:textId="61FF6F0B">
            <w:pPr>
              <w:rPr>
                <w:lang w:val="es-ES"/>
              </w:rPr>
            </w:pPr>
            <w:r>
              <w:rPr>
                <w:lang w:val="es-ES"/>
              </w:rPr>
              <w:t>Mail</w:t>
            </w:r>
          </w:p>
        </w:tc>
        <w:tc>
          <w:tcPr>
            <w:tcW w:w="1827" w:type="dxa"/>
            <w:shd w:val="clear" w:color="auto" w:fill="A8D08D" w:themeFill="accent6" w:themeFillTint="99"/>
            <w:tcMar/>
          </w:tcPr>
          <w:p w:rsidR="00162013" w:rsidP="001C2C21" w:rsidRDefault="00162013" w14:paraId="0713CF22" w14:textId="77DF1594">
            <w:pPr>
              <w:rPr>
                <w:lang w:val="es-ES"/>
              </w:rPr>
            </w:pPr>
            <w:r>
              <w:rPr>
                <w:lang w:val="es-ES"/>
              </w:rPr>
              <w:t>Teléfono</w:t>
            </w:r>
          </w:p>
        </w:tc>
        <w:tc>
          <w:tcPr>
            <w:tcW w:w="1591" w:type="dxa"/>
            <w:shd w:val="clear" w:color="auto" w:fill="A8D08D" w:themeFill="accent6" w:themeFillTint="99"/>
            <w:tcMar/>
          </w:tcPr>
          <w:p w:rsidR="00162013" w:rsidP="001C2C21" w:rsidRDefault="00162013" w14:paraId="1E86A9B7" w14:textId="0C84FE2C">
            <w:pPr>
              <w:rPr>
                <w:lang w:val="es-ES"/>
              </w:rPr>
            </w:pPr>
            <w:r>
              <w:rPr>
                <w:lang w:val="es-ES"/>
              </w:rPr>
              <w:t>Rol Principal en el Proyecto</w:t>
            </w:r>
          </w:p>
        </w:tc>
      </w:tr>
      <w:tr w:rsidR="00162013" w:rsidTr="3A2AC894" w14:paraId="1F3426E0" w14:textId="2F2987A8">
        <w:tc>
          <w:tcPr>
            <w:tcW w:w="1816" w:type="dxa"/>
            <w:tcMar/>
          </w:tcPr>
          <w:p w:rsidR="00162013" w:rsidP="001C2C21" w:rsidRDefault="00400F33" w14:paraId="32C16CBA" w14:textId="337FD8FD">
            <w:pPr>
              <w:rPr>
                <w:lang w:val="es-ES"/>
              </w:rPr>
            </w:pPr>
            <w:r>
              <w:rPr>
                <w:lang w:val="es-ES"/>
              </w:rPr>
              <w:t>Thomas Vilas</w:t>
            </w:r>
          </w:p>
        </w:tc>
        <w:tc>
          <w:tcPr>
            <w:tcW w:w="1882" w:type="dxa"/>
            <w:tcMar/>
          </w:tcPr>
          <w:p w:rsidR="00162013" w:rsidP="001C2C21" w:rsidRDefault="00400F33" w14:paraId="4174DAE3" w14:textId="6E44CD8C">
            <w:pPr>
              <w:rPr>
                <w:lang w:val="es-ES"/>
              </w:rPr>
            </w:pPr>
            <w:r>
              <w:rPr>
                <w:lang w:val="es-ES"/>
              </w:rPr>
              <w:t>Vila´s Motors</w:t>
            </w:r>
          </w:p>
        </w:tc>
        <w:tc>
          <w:tcPr>
            <w:tcW w:w="1712" w:type="dxa"/>
            <w:tcMar/>
          </w:tcPr>
          <w:p w:rsidR="00162013" w:rsidP="001C2C21" w:rsidRDefault="00162013" w14:paraId="3AFDFC99" w14:textId="77777777">
            <w:pPr>
              <w:rPr>
                <w:lang w:val="es-ES"/>
              </w:rPr>
            </w:pPr>
          </w:p>
        </w:tc>
        <w:tc>
          <w:tcPr>
            <w:tcW w:w="1827" w:type="dxa"/>
            <w:tcMar/>
          </w:tcPr>
          <w:p w:rsidR="00162013" w:rsidP="001C2C21" w:rsidRDefault="00400F33" w14:paraId="3CD05405" w14:textId="1984D263">
            <w:pPr>
              <w:rPr>
                <w:lang w:val="es-ES"/>
              </w:rPr>
            </w:pPr>
            <w:r>
              <w:rPr>
                <w:lang w:val="es-ES"/>
              </w:rPr>
              <w:t>+</w:t>
            </w:r>
            <w:r w:rsidRPr="00400F33">
              <w:rPr>
                <w:lang w:val="es-ES"/>
              </w:rPr>
              <w:t>56961657798</w:t>
            </w:r>
          </w:p>
        </w:tc>
        <w:tc>
          <w:tcPr>
            <w:tcW w:w="1591" w:type="dxa"/>
            <w:tcMar/>
          </w:tcPr>
          <w:p w:rsidR="00162013" w:rsidP="001C2C21" w:rsidRDefault="00400F33" w14:paraId="6745F805" w14:textId="522FBD82">
            <w:pPr>
              <w:rPr>
                <w:lang w:val="es-ES"/>
              </w:rPr>
            </w:pPr>
            <w:r>
              <w:rPr>
                <w:lang w:val="es-ES"/>
              </w:rPr>
              <w:t>Cliente</w:t>
            </w:r>
          </w:p>
        </w:tc>
      </w:tr>
      <w:tr w:rsidR="00162013" w:rsidTr="3A2AC894" w14:paraId="1FB4EF08" w14:textId="0248B64E">
        <w:tc>
          <w:tcPr>
            <w:tcW w:w="1816" w:type="dxa"/>
            <w:tcMar/>
          </w:tcPr>
          <w:p w:rsidR="00162013" w:rsidP="001C2C21" w:rsidRDefault="00162013" w14:paraId="2EC417CC" w14:textId="77777777">
            <w:pPr>
              <w:rPr>
                <w:lang w:val="es-ES"/>
              </w:rPr>
            </w:pPr>
          </w:p>
        </w:tc>
        <w:tc>
          <w:tcPr>
            <w:tcW w:w="1882" w:type="dxa"/>
            <w:tcMar/>
          </w:tcPr>
          <w:p w:rsidR="00162013" w:rsidP="001C2C21" w:rsidRDefault="00162013" w14:paraId="33D1BE55" w14:textId="77777777">
            <w:pPr>
              <w:rPr>
                <w:lang w:val="es-ES"/>
              </w:rPr>
            </w:pPr>
          </w:p>
        </w:tc>
        <w:tc>
          <w:tcPr>
            <w:tcW w:w="1712" w:type="dxa"/>
            <w:tcMar/>
          </w:tcPr>
          <w:p w:rsidR="00162013" w:rsidP="001C2C21" w:rsidRDefault="00162013" w14:paraId="107F98D3" w14:textId="77777777">
            <w:pPr>
              <w:rPr>
                <w:lang w:val="es-ES"/>
              </w:rPr>
            </w:pPr>
          </w:p>
        </w:tc>
        <w:tc>
          <w:tcPr>
            <w:tcW w:w="1827" w:type="dxa"/>
            <w:tcMar/>
          </w:tcPr>
          <w:p w:rsidR="00162013" w:rsidP="001C2C21" w:rsidRDefault="00162013" w14:paraId="0A16973F" w14:textId="77777777">
            <w:pPr>
              <w:rPr>
                <w:lang w:val="es-ES"/>
              </w:rPr>
            </w:pPr>
          </w:p>
        </w:tc>
        <w:tc>
          <w:tcPr>
            <w:tcW w:w="1591" w:type="dxa"/>
            <w:tcMar/>
          </w:tcPr>
          <w:p w:rsidR="00162013" w:rsidP="001C2C21" w:rsidRDefault="00162013" w14:paraId="3A8683AF" w14:textId="77777777">
            <w:pPr>
              <w:rPr>
                <w:lang w:val="es-ES"/>
              </w:rPr>
            </w:pPr>
          </w:p>
        </w:tc>
      </w:tr>
    </w:tbl>
    <w:p w:rsidR="3A2AC894" w:rsidRDefault="3A2AC894" w14:paraId="78BFBE8E" w14:textId="11EBE1F7"/>
    <w:p w:rsidR="00D153F4" w:rsidP="00965DE3" w:rsidRDefault="00D153F4" w14:paraId="1AB6F0A5" w14:noSpellErr="1" w14:textId="7273C2C0">
      <w:pPr>
        <w:rPr>
          <w:lang w:val="es-ES"/>
        </w:rPr>
      </w:pPr>
    </w:p>
    <w:p w:rsidR="3A2AC894" w:rsidP="3A2AC894" w:rsidRDefault="3A2AC894" w14:paraId="2A9A6D06" w14:textId="189B29AA">
      <w:pPr>
        <w:rPr>
          <w:lang w:val="es-ES"/>
        </w:rPr>
      </w:pPr>
    </w:p>
    <w:p w:rsidR="3A2AC894" w:rsidP="3A2AC894" w:rsidRDefault="3A2AC894" w14:paraId="051A3991" w14:textId="47647DF2">
      <w:pPr>
        <w:rPr>
          <w:lang w:val="es-ES"/>
        </w:rPr>
      </w:pPr>
    </w:p>
    <w:p w:rsidR="3A2AC894" w:rsidP="3A2AC894" w:rsidRDefault="3A2AC894" w14:paraId="1827A42B" w14:textId="2CDD1463">
      <w:pPr>
        <w:rPr>
          <w:lang w:val="es-ES"/>
        </w:rPr>
      </w:pPr>
    </w:p>
    <w:p w:rsidR="00D153F4" w:rsidP="00D153F4" w:rsidRDefault="00162013" w14:paraId="24343C4B" w14:textId="5FF0C4E2">
      <w:pPr>
        <w:pStyle w:val="Ttulo1"/>
        <w:numPr>
          <w:ilvl w:val="0"/>
          <w:numId w:val="3"/>
        </w:numPr>
      </w:pPr>
      <w:bookmarkStart w:name="_Toc213136458" w:id="1"/>
      <w:r>
        <w:t>OBJETIVO GENERAL</w:t>
      </w:r>
      <w:bookmarkEnd w:id="1"/>
    </w:p>
    <w:p w:rsidR="00400F33" w:rsidP="00400F33" w:rsidRDefault="00400F33" w14:paraId="3FE5569D" w14:textId="45EA22B7">
      <w:r w:rsidRPr="00400F33">
        <w:t>Desarrollar un sistema de adquisición y análisis de datos en tiempo real para maquinarias, que permita la lectura y monitoreo de parámetros operacionales críticos, y utilice inteligencia artificial para generar planes de mantenimiento personalizados y predictivos, con el fin de mejorar la eficiencia, seguridad y productividad en la operación de las máquinas.</w:t>
      </w:r>
    </w:p>
    <w:p w:rsidRPr="00400F33" w:rsidR="00400F33" w:rsidP="00400F33" w:rsidRDefault="00400F33" w14:paraId="741B7433" w14:textId="77777777"/>
    <w:p w:rsidR="00D153F4" w:rsidP="00D153F4" w:rsidRDefault="00D153F4" w14:paraId="45EBA749" w14:textId="6BD3AC0A">
      <w:pPr>
        <w:pStyle w:val="Ttulo1"/>
        <w:numPr>
          <w:ilvl w:val="0"/>
          <w:numId w:val="3"/>
        </w:numPr>
      </w:pPr>
      <w:bookmarkStart w:name="_Toc213136459" w:id="2"/>
      <w:r>
        <w:lastRenderedPageBreak/>
        <w:t>OBJETIVOS ESPECÍFICOS</w:t>
      </w:r>
      <w:bookmarkEnd w:id="2"/>
    </w:p>
    <w:p w:rsidR="00400F33" w:rsidP="00400F33" w:rsidRDefault="00400F33" w14:paraId="78AEC83B" w14:textId="1871BA27">
      <w:pPr>
        <w:pStyle w:val="Prrafodelista"/>
        <w:numPr>
          <w:ilvl w:val="0"/>
          <w:numId w:val="9"/>
        </w:numPr>
        <w:jc w:val="both"/>
      </w:pPr>
      <w:r>
        <w:t>I</w:t>
      </w:r>
      <w:r w:rsidRPr="00400F33">
        <w:t>mplementar sensores y dispositivos de medición para recopilar datos de parámetros operacionales críticos en las maquinarias, y diseñar un sistema de transmisión de datos seguro y confiable para enviar los datos recopilados a un servidor central o a la nube.</w:t>
      </w:r>
    </w:p>
    <w:p w:rsidR="00400F33" w:rsidP="00400F33" w:rsidRDefault="00400F33" w14:paraId="728B6481" w14:textId="77777777">
      <w:pPr>
        <w:pStyle w:val="Prrafodelista"/>
        <w:jc w:val="both"/>
      </w:pPr>
    </w:p>
    <w:p w:rsidR="00400F33" w:rsidP="00400F33" w:rsidRDefault="00400F33" w14:paraId="1EF5F68E" w14:textId="66DAA693">
      <w:pPr>
        <w:pStyle w:val="Prrafodelista"/>
        <w:numPr>
          <w:ilvl w:val="0"/>
          <w:numId w:val="9"/>
        </w:numPr>
        <w:jc w:val="both"/>
      </w:pPr>
      <w:r w:rsidRPr="00400F33">
        <w:t>Desarrollar interfaces de usuario amigables y personalizables para visualizar los datos recopilados, y crear un modelo de inteligencia artificial que analice los datos recopilados y genere planes de mantenimiento predictivos y personalizados para cada máquina.</w:t>
      </w:r>
    </w:p>
    <w:p w:rsidR="00400F33" w:rsidP="00400F33" w:rsidRDefault="00400F33" w14:paraId="02663CCE" w14:textId="77777777">
      <w:pPr>
        <w:pStyle w:val="Prrafodelista"/>
      </w:pPr>
    </w:p>
    <w:p w:rsidRPr="00400F33" w:rsidR="00400F33" w:rsidP="00400F33" w:rsidRDefault="00400F33" w14:paraId="34282027" w14:textId="59E9FD9A" w14:noSpellErr="1">
      <w:pPr>
        <w:pStyle w:val="Prrafodelista"/>
        <w:numPr>
          <w:ilvl w:val="0"/>
          <w:numId w:val="9"/>
        </w:numPr>
        <w:jc w:val="both"/>
        <w:rPr/>
      </w:pPr>
      <w:r w:rsidR="00400F33">
        <w:rPr/>
        <w:t>Integrar el modelo de inteligencia artificial con el sistema de adquisición y transmisión de datos, y realizar pruebas exhaustivas y validación del sistema para asegurar que cumple con los requisitos y expectativas de los usuarios, y que proporciona beneficios tangibles en términos de eficiencia, seguridad y productividad.</w:t>
      </w:r>
    </w:p>
    <w:p w:rsidR="1ED8A48C" w:rsidP="7469F511" w:rsidRDefault="1ED8A48C" w14:noSpellErr="1" w14:paraId="0FBFD865">
      <w:pPr>
        <w:pStyle w:val="Prrafodelista"/>
        <w:numPr>
          <w:ilvl w:val="0"/>
          <w:numId w:val="11"/>
        </w:numPr>
        <w:rPr>
          <w:lang w:val="es-ES"/>
        </w:rPr>
      </w:pPr>
      <w:r w:rsidRPr="7469F511" w:rsidR="1ED8A48C">
        <w:rPr>
          <w:lang w:val="es-ES"/>
        </w:rPr>
        <w:t>Desarrollar una aplicación móvil/web para Android, iOS y computadoras usando Flutter y Dart.</w:t>
      </w:r>
    </w:p>
    <w:p w:rsidR="1ED8A48C" w:rsidP="7469F511" w:rsidRDefault="1ED8A48C" w14:noSpellErr="1" w14:paraId="717F32BD" w14:textId="49C4C5CA">
      <w:pPr>
        <w:pStyle w:val="Prrafodelista"/>
        <w:numPr>
          <w:ilvl w:val="0"/>
          <w:numId w:val="11"/>
        </w:numPr>
        <w:rPr>
          <w:lang w:val="es-ES"/>
        </w:rPr>
      </w:pPr>
      <w:r w:rsidRPr="7469F511" w:rsidR="1ED8A48C">
        <w:rPr>
          <w:lang w:val="es-ES"/>
        </w:rPr>
        <w:t>Integrar Firebase como plataforma backend para autenticación, almacenamiento y actualización en tiempo real.</w:t>
      </w:r>
    </w:p>
    <w:p w:rsidR="1ED8A48C" w:rsidP="7469F511" w:rsidRDefault="1ED8A48C" w14:noSpellErr="1" w14:paraId="4DCD8A19">
      <w:pPr>
        <w:pStyle w:val="Prrafodelista"/>
        <w:numPr>
          <w:ilvl w:val="0"/>
          <w:numId w:val="11"/>
        </w:numPr>
        <w:rPr>
          <w:lang w:val="es-ES"/>
        </w:rPr>
      </w:pPr>
      <w:r w:rsidRPr="7469F511" w:rsidR="1ED8A48C">
        <w:rPr>
          <w:lang w:val="es-ES"/>
        </w:rPr>
        <w:t>Permitir la visualización en tiempo real de variables como voltaje, temperatura, niveles de agua y combustible.</w:t>
      </w:r>
    </w:p>
    <w:p w:rsidR="1ED8A48C" w:rsidP="7469F511" w:rsidRDefault="1ED8A48C" w14:noSpellErr="1" w14:paraId="03733B7B">
      <w:pPr>
        <w:pStyle w:val="Prrafodelista"/>
        <w:numPr>
          <w:ilvl w:val="0"/>
          <w:numId w:val="11"/>
        </w:numPr>
        <w:rPr>
          <w:lang w:val="es-ES"/>
        </w:rPr>
      </w:pPr>
      <w:r w:rsidRPr="7469F511" w:rsidR="1ED8A48C">
        <w:rPr>
          <w:lang w:val="es-ES"/>
        </w:rPr>
        <w:t>Generar alertas automáticas ante condiciones anómalas.</w:t>
      </w:r>
    </w:p>
    <w:p w:rsidR="1ED8A48C" w:rsidP="7469F511" w:rsidRDefault="1ED8A48C" w14:noSpellErr="1" w14:paraId="10F10DEF">
      <w:pPr>
        <w:pStyle w:val="Prrafodelista"/>
        <w:numPr>
          <w:ilvl w:val="0"/>
          <w:numId w:val="11"/>
        </w:numPr>
        <w:rPr>
          <w:lang w:val="es-ES"/>
        </w:rPr>
      </w:pPr>
      <w:r w:rsidRPr="7469F511" w:rsidR="1ED8A48C">
        <w:rPr>
          <w:lang w:val="es-ES"/>
        </w:rPr>
        <w:t>Ofrecer visualizaciones gráficas históricas de los datos.</w:t>
      </w:r>
    </w:p>
    <w:p w:rsidR="1ED8A48C" w:rsidP="7469F511" w:rsidRDefault="1ED8A48C" w14:noSpellErr="1" w14:paraId="1A7D3429">
      <w:pPr>
        <w:pStyle w:val="Prrafodelista"/>
        <w:numPr>
          <w:ilvl w:val="0"/>
          <w:numId w:val="11"/>
        </w:numPr>
        <w:rPr>
          <w:lang w:val="es-ES"/>
        </w:rPr>
      </w:pPr>
      <w:r w:rsidRPr="7469F511" w:rsidR="1ED8A48C">
        <w:rPr>
          <w:lang w:val="es-ES"/>
        </w:rPr>
        <w:t>Implementar un sistema de reportes técnicos por equipo, incluyendo reportes automáticos generados mediante IA.</w:t>
      </w:r>
    </w:p>
    <w:p w:rsidR="1ED8A48C" w:rsidP="7469F511" w:rsidRDefault="1ED8A48C" w14:noSpellErr="1" w14:paraId="4DC4809D">
      <w:pPr>
        <w:pStyle w:val="Prrafodelista"/>
        <w:numPr>
          <w:ilvl w:val="0"/>
          <w:numId w:val="11"/>
        </w:numPr>
        <w:rPr>
          <w:lang w:val="es-ES"/>
        </w:rPr>
      </w:pPr>
      <w:r w:rsidRPr="7469F511" w:rsidR="1ED8A48C">
        <w:rPr>
          <w:lang w:val="es-ES"/>
        </w:rPr>
        <w:t>Implementar un ChatBot como asistente técnico.</w:t>
      </w:r>
    </w:p>
    <w:p w:rsidR="1ED8A48C" w:rsidP="7469F511" w:rsidRDefault="1ED8A48C" w14:noSpellErr="1" w14:paraId="6A06A638">
      <w:pPr>
        <w:pStyle w:val="Prrafodelista"/>
        <w:numPr>
          <w:ilvl w:val="0"/>
          <w:numId w:val="11"/>
        </w:numPr>
        <w:rPr>
          <w:lang w:val="es-ES"/>
        </w:rPr>
      </w:pPr>
      <w:r w:rsidRPr="7469F511" w:rsidR="1ED8A48C">
        <w:rPr>
          <w:lang w:val="es-ES"/>
        </w:rPr>
        <w:t>Incorporar autenticación segura con biometría en dispositivos compatibles.</w:t>
      </w:r>
    </w:p>
    <w:p w:rsidR="1ED8A48C" w:rsidP="7469F511" w:rsidRDefault="1ED8A48C" w14:noSpellErr="1" w14:paraId="281FFD99" w14:textId="2BC3FBCD">
      <w:pPr>
        <w:pStyle w:val="Prrafodelista"/>
        <w:numPr>
          <w:ilvl w:val="0"/>
          <w:numId w:val="11"/>
        </w:numPr>
        <w:rPr>
          <w:lang w:val="es-ES"/>
        </w:rPr>
      </w:pPr>
      <w:r w:rsidRPr="7469F511" w:rsidR="1ED8A48C">
        <w:rPr>
          <w:lang w:val="es-ES"/>
        </w:rPr>
        <w:t>Facilitar la escalabilidad futura del sistema a nuevos sensores y funcionalidades como predicción basada en IA predictiva avanzada.</w:t>
      </w:r>
    </w:p>
    <w:p w:rsidR="7469F511" w:rsidP="7469F511" w:rsidRDefault="7469F511" w14:paraId="368D6B12" w14:textId="499EE1D6">
      <w:pPr>
        <w:pStyle w:val="Normal"/>
        <w:jc w:val="both"/>
      </w:pPr>
    </w:p>
    <w:p w:rsidR="3A2AC894" w:rsidP="3A2AC894" w:rsidRDefault="3A2AC894" w14:paraId="5258FB44" w14:textId="68A8B189">
      <w:pPr>
        <w:pStyle w:val="Normal"/>
        <w:jc w:val="both"/>
      </w:pPr>
    </w:p>
    <w:p w:rsidR="3A2AC894" w:rsidP="3A2AC894" w:rsidRDefault="3A2AC894" w14:paraId="7D450BDF" w14:textId="53198C9C">
      <w:pPr>
        <w:pStyle w:val="Normal"/>
        <w:jc w:val="both"/>
      </w:pPr>
    </w:p>
    <w:p w:rsidR="3A2AC894" w:rsidP="3A2AC894" w:rsidRDefault="3A2AC894" w14:paraId="28F5D060" w14:textId="075EDA60">
      <w:pPr>
        <w:pStyle w:val="Normal"/>
        <w:jc w:val="both"/>
      </w:pPr>
    </w:p>
    <w:p w:rsidR="3A2AC894" w:rsidP="3A2AC894" w:rsidRDefault="3A2AC894" w14:paraId="2AF50173" w14:textId="0C6801DD">
      <w:pPr>
        <w:pStyle w:val="Normal"/>
        <w:jc w:val="both"/>
      </w:pPr>
    </w:p>
    <w:p w:rsidR="00D153F4" w:rsidP="00D153F4" w:rsidRDefault="00D153F4" w14:paraId="567F7F81" w14:textId="1E52E7D2">
      <w:pPr>
        <w:pStyle w:val="Ttulo1"/>
        <w:numPr>
          <w:ilvl w:val="0"/>
          <w:numId w:val="3"/>
        </w:numPr>
      </w:pPr>
      <w:bookmarkStart w:name="_Toc213136460" w:id="3"/>
      <w:r>
        <w:t>RESUMEN DE RESULTADOS (Máx 500 palabras)</w:t>
      </w:r>
      <w:bookmarkEnd w:id="3"/>
    </w:p>
    <w:p w:rsidR="008F27F2" w:rsidP="00141F15" w:rsidRDefault="008F27F2" w14:paraId="788731E4" w14:textId="77777777">
      <w:pPr>
        <w:ind w:left="708"/>
        <w:jc w:val="both"/>
      </w:pPr>
    </w:p>
    <w:p w:rsidRPr="00141F15" w:rsidR="00141F15" w:rsidP="00141F15" w:rsidRDefault="008F27F2" w14:paraId="61C03A99" w14:textId="59D26C07">
      <w:pPr>
        <w:ind w:left="708"/>
        <w:jc w:val="both"/>
      </w:pPr>
      <w:r>
        <w:t>E</w:t>
      </w:r>
      <w:r w:rsidRPr="00141F15" w:rsidR="00141F15">
        <w:t>l proyecto de monitoreo industrial en tiempo real se desarrolló en tres etapas principales: implementación de sensores y transmisión de datos, visualización de información con inteligencia artificial, e integración y validación del sistema.</w:t>
      </w:r>
    </w:p>
    <w:p w:rsidRPr="00141F15" w:rsidR="00141F15" w:rsidP="00141F15" w:rsidRDefault="00141F15" w14:paraId="2694EF9A" w14:textId="77777777">
      <w:pPr>
        <w:ind w:left="708"/>
        <w:jc w:val="both"/>
        <w:rPr>
          <w:b/>
          <w:bCs/>
        </w:rPr>
      </w:pPr>
      <w:r w:rsidRPr="00141F15">
        <w:rPr>
          <w:b/>
          <w:bCs/>
        </w:rPr>
        <w:t>1. Implementación de Sensores y Transmisión de Datos</w:t>
      </w:r>
    </w:p>
    <w:p w:rsidRPr="00141F15" w:rsidR="00141F15" w:rsidP="00141F15" w:rsidRDefault="00141F15" w14:paraId="3AB8AFA0" w14:textId="436B7BB9">
      <w:pPr>
        <w:ind w:left="708"/>
        <w:jc w:val="both"/>
      </w:pPr>
      <w:r w:rsidRPr="00141F15">
        <w:t>Se instalaron sensores especializados para medir parámetros críticos en equipos industriales, como temperatura, consumo energético y tiempo de operación (horómetro). Estos sensores fueron conectados a microcontroladores con capacidad de comunicación inalámbrica, utilizando tecnologías como Wi-Fi y LTE. La transmisión de datos se realiza mediante protocolos seguros, como MQTT</w:t>
      </w:r>
      <w:r w:rsidR="00B3486A">
        <w:rPr>
          <w:vertAlign w:val="superscript"/>
        </w:rPr>
        <w:t>1</w:t>
      </w:r>
      <w:r w:rsidRPr="00141F15">
        <w:t xml:space="preserve"> y HTTPS</w:t>
      </w:r>
      <w:r w:rsidR="00B3486A">
        <w:rPr>
          <w:vertAlign w:val="superscript"/>
        </w:rPr>
        <w:t>2</w:t>
      </w:r>
      <w:r w:rsidRPr="00141F15">
        <w:t>, lo que garantiza la integridad y confidencialidad de la información. Los datos recopilados se almacenan en servidores centrales o en la nube, lo que permite acceso remoto, escalabilidad y continuidad operativa. Esta infraestructura facilita el monitoreo constante de los equipos, incluso en entornos industriales exigentes.</w:t>
      </w:r>
    </w:p>
    <w:p w:rsidRPr="00141F15" w:rsidR="00141F15" w:rsidP="00141F15" w:rsidRDefault="00141F15" w14:paraId="5A366E4E" w14:textId="77777777">
      <w:pPr>
        <w:ind w:left="708"/>
        <w:jc w:val="both"/>
        <w:rPr>
          <w:b/>
          <w:bCs/>
        </w:rPr>
      </w:pPr>
      <w:r w:rsidRPr="00141F15">
        <w:rPr>
          <w:b/>
          <w:bCs/>
        </w:rPr>
        <w:t>2. Visualización de Datos e Inteligencia Artificial</w:t>
      </w:r>
    </w:p>
    <w:p w:rsidR="00141F15" w:rsidP="00141F15" w:rsidRDefault="00141F15" w14:paraId="753296BA" w14:textId="7DD1C76D">
      <w:pPr>
        <w:ind w:left="708"/>
        <w:jc w:val="both"/>
      </w:pPr>
      <w:r w:rsidR="00141F15">
        <w:rPr/>
        <w:t>Se diseñaron interfaces web y móviles para visualizar los datos operacionales en tiempo real. Estas plataformas son intuitivas y adaptables según el perfil del usuario, permitiendo una experiencia personalizada para operadores, supervisores y personal de mantenimiento. Además, se desarrolló un modelo de inteligencia artificial capaz de analizar los datos recopilados, detectar patrones anómalos y predecir posibles fallas. Este modelo genera alertas automáticas y propone planes de mantenimiento predictivo, ajustados a las condiciones específicas de cada máquina. La incorporación de IA mejora la toma de decisiones, optimiza recursos y reduce el riesgo de fallos inesperados.</w:t>
      </w:r>
    </w:p>
    <w:sdt>
      <w:sdtPr>
        <w:rPr>
          <w:sz w:val="16"/>
          <w:szCs w:val="16"/>
        </w:rPr>
        <w:id w:val="-107513163"/>
        <w:docPartObj>
          <w:docPartGallery w:val="Page Numbers (Bottom of Page)"/>
          <w:docPartUnique/>
        </w:docPartObj>
      </w:sdtPr>
      <w:sdtContent>
        <w:p w:rsidRPr="001433C3" w:rsidR="00EB167B" w:rsidP="00EB167B" w:rsidRDefault="00EB167B" w14:paraId="66B9E956" w14:textId="0466BBF3">
          <w:pPr>
            <w:pStyle w:val="Piedepgina"/>
            <w:jc w:val="right"/>
            <w:rPr>
              <w:sz w:val="16"/>
              <w:szCs w:val="16"/>
            </w:rPr>
          </w:pPr>
        </w:p>
        <w:p w:rsidRPr="001433C3" w:rsidR="00EB167B" w:rsidP="00EB167B" w:rsidRDefault="00EB167B" w14:paraId="053969CE" w14:textId="77777777">
          <w:pPr>
            <w:pStyle w:val="Piedepgina"/>
            <w:rPr>
              <w:sz w:val="16"/>
              <w:szCs w:val="16"/>
            </w:rPr>
          </w:pPr>
          <w:r w:rsidRPr="001433C3">
            <w:rPr>
              <w:sz w:val="16"/>
              <w:szCs w:val="16"/>
              <w:vertAlign w:val="superscript"/>
            </w:rPr>
            <w:t>1</w:t>
          </w:r>
          <w:hyperlink w:history="1" r:id="rId14">
            <w:r w:rsidRPr="001433C3">
              <w:rPr>
                <w:rStyle w:val="Hipervnculo"/>
                <w:color w:val="auto"/>
                <w:sz w:val="16"/>
                <w:szCs w:val="16"/>
              </w:rPr>
              <w:t xml:space="preserve">Message </w:t>
            </w:r>
            <w:proofErr w:type="spellStart"/>
            <w:r w:rsidRPr="001433C3">
              <w:rPr>
                <w:rStyle w:val="Hipervnculo"/>
                <w:color w:val="auto"/>
                <w:sz w:val="16"/>
                <w:szCs w:val="16"/>
              </w:rPr>
              <w:t>Queuing</w:t>
            </w:r>
            <w:proofErr w:type="spellEnd"/>
            <w:r w:rsidRPr="001433C3">
              <w:rPr>
                <w:rStyle w:val="Hipervnculo"/>
                <w:color w:val="auto"/>
                <w:sz w:val="16"/>
                <w:szCs w:val="16"/>
              </w:rPr>
              <w:t xml:space="preserve"> </w:t>
            </w:r>
            <w:proofErr w:type="spellStart"/>
            <w:r w:rsidRPr="001433C3">
              <w:rPr>
                <w:rStyle w:val="Hipervnculo"/>
                <w:color w:val="auto"/>
                <w:sz w:val="16"/>
                <w:szCs w:val="16"/>
              </w:rPr>
              <w:t>Telemetry</w:t>
            </w:r>
            <w:proofErr w:type="spellEnd"/>
            <w:r w:rsidRPr="001433C3">
              <w:rPr>
                <w:rStyle w:val="Hipervnculo"/>
                <w:color w:val="auto"/>
                <w:sz w:val="16"/>
                <w:szCs w:val="16"/>
              </w:rPr>
              <w:t xml:space="preserve"> </w:t>
            </w:r>
            <w:proofErr w:type="spellStart"/>
            <w:r w:rsidRPr="001433C3">
              <w:rPr>
                <w:rStyle w:val="Hipervnculo"/>
                <w:color w:val="auto"/>
                <w:sz w:val="16"/>
                <w:szCs w:val="16"/>
              </w:rPr>
              <w:t>Transport</w:t>
            </w:r>
            <w:proofErr w:type="spellEnd"/>
          </w:hyperlink>
          <w:r w:rsidRPr="001433C3">
            <w:rPr>
              <w:sz w:val="16"/>
              <w:szCs w:val="16"/>
            </w:rPr>
            <w:t> </w:t>
          </w:r>
        </w:p>
        <w:p w:rsidRPr="001433C3" w:rsidR="00EB167B" w:rsidP="00EB167B" w:rsidRDefault="00EB167B" w14:paraId="069CA3FC" w14:textId="77777777">
          <w:pPr>
            <w:pStyle w:val="Piedepgina"/>
            <w:rPr>
              <w:sz w:val="16"/>
              <w:szCs w:val="16"/>
            </w:rPr>
          </w:pPr>
          <w:r w:rsidRPr="001433C3">
            <w:rPr>
              <w:sz w:val="16"/>
              <w:szCs w:val="16"/>
              <w:vertAlign w:val="superscript"/>
            </w:rPr>
            <w:t>2</w:t>
          </w:r>
          <w:r w:rsidRPr="001433C3">
            <w:rPr>
              <w:rFonts w:ascii="Roboto" w:hAnsi="Roboto"/>
              <w:sz w:val="16"/>
              <w:szCs w:val="16"/>
              <w:shd w:val="clear" w:color="auto" w:fill="FFFFFF"/>
            </w:rPr>
            <w:t xml:space="preserve"> </w:t>
          </w:r>
          <w:hyperlink w:history="1" r:id="rId15">
            <w:proofErr w:type="spellStart"/>
            <w:r w:rsidRPr="001433C3">
              <w:rPr>
                <w:rStyle w:val="Hipervnculo"/>
                <w:color w:val="auto"/>
                <w:sz w:val="16"/>
                <w:szCs w:val="16"/>
              </w:rPr>
              <w:t>Hypertext</w:t>
            </w:r>
            <w:proofErr w:type="spellEnd"/>
            <w:r w:rsidRPr="001433C3">
              <w:rPr>
                <w:rStyle w:val="Hipervnculo"/>
                <w:color w:val="auto"/>
                <w:sz w:val="16"/>
                <w:szCs w:val="16"/>
              </w:rPr>
              <w:t xml:space="preserve"> Transfer </w:t>
            </w:r>
            <w:proofErr w:type="spellStart"/>
            <w:r w:rsidRPr="001433C3">
              <w:rPr>
                <w:rStyle w:val="Hipervnculo"/>
                <w:color w:val="auto"/>
                <w:sz w:val="16"/>
                <w:szCs w:val="16"/>
              </w:rPr>
              <w:t>Protocol</w:t>
            </w:r>
            <w:proofErr w:type="spellEnd"/>
            <w:r w:rsidRPr="001433C3">
              <w:rPr>
                <w:rStyle w:val="Hipervnculo"/>
                <w:color w:val="auto"/>
                <w:sz w:val="16"/>
                <w:szCs w:val="16"/>
              </w:rPr>
              <w:t xml:space="preserve"> </w:t>
            </w:r>
            <w:proofErr w:type="spellStart"/>
            <w:r w:rsidRPr="001433C3">
              <w:rPr>
                <w:rStyle w:val="Hipervnculo"/>
                <w:color w:val="auto"/>
                <w:sz w:val="16"/>
                <w:szCs w:val="16"/>
              </w:rPr>
              <w:t>Secure</w:t>
            </w:r>
            <w:proofErr w:type="spellEnd"/>
          </w:hyperlink>
        </w:p>
      </w:sdtContent>
      <w:sdtEndPr>
        <w:rPr>
          <w:sz w:val="16"/>
          <w:szCs w:val="16"/>
        </w:rPr>
      </w:sdtEndPr>
    </w:sdt>
    <w:p w:rsidRPr="00141F15" w:rsidR="00141F15" w:rsidP="00141F15" w:rsidRDefault="00141F15" w14:paraId="30CD4918" w14:textId="77777777">
      <w:pPr>
        <w:ind w:left="708"/>
        <w:jc w:val="both"/>
        <w:rPr>
          <w:b/>
          <w:bCs/>
        </w:rPr>
      </w:pPr>
      <w:r w:rsidRPr="00141F15">
        <w:rPr>
          <w:b/>
          <w:bCs/>
        </w:rPr>
        <w:lastRenderedPageBreak/>
        <w:t>3. Integración, Pruebas y Validación del Sistema</w:t>
      </w:r>
    </w:p>
    <w:p w:rsidRPr="00141F15" w:rsidR="00141F15" w:rsidP="00141F15" w:rsidRDefault="00141F15" w14:paraId="4E79EA5F" w14:textId="0F6F3CCD">
      <w:pPr>
        <w:ind w:left="708"/>
        <w:jc w:val="both"/>
      </w:pPr>
      <w:r w:rsidRPr="00141F15">
        <w:t xml:space="preserve">El modelo de inteligencia artificial fue integrado con el sistema de adquisición y transmisión de datos mediante </w:t>
      </w:r>
      <w:proofErr w:type="spellStart"/>
      <w:r w:rsidRPr="00141F15">
        <w:t>APIs</w:t>
      </w:r>
      <w:proofErr w:type="spellEnd"/>
      <w:r w:rsidRPr="00141F15">
        <w:t xml:space="preserve"> RESTful</w:t>
      </w:r>
      <w:r w:rsidR="00EB167B">
        <w:rPr>
          <w:vertAlign w:val="superscript"/>
        </w:rPr>
        <w:t>3</w:t>
      </w:r>
      <w:r w:rsidRPr="00141F15">
        <w:t>, lo que permitió una comunicación fluida entre los distintos componentes del sistema. Se realizaron pruebas exhaustivas, incluyendo pruebas funcionales, de estrés y de seguridad, para validar el rendimiento del sistema en condiciones reales de operación. Los resultados demostraron mejoras significativas en eficiencia operativa, seguridad y productividad. En particular, se observó una reducción en los tiempos de inactividad de los equipos, una mejor planificación del mantenimiento y una mayor confiabilidad en la operación general.</w:t>
      </w:r>
    </w:p>
    <w:p w:rsidR="00141F15" w:rsidP="7469F511" w:rsidRDefault="00141F15" w14:paraId="602F4B7C" w14:textId="58CBBFAB">
      <w:pPr>
        <w:ind w:left="708"/>
        <w:jc w:val="both"/>
      </w:pPr>
      <w:r w:rsidR="00141F15">
        <w:rPr/>
        <w:t>En conjunto, estas etapas permitieron desarrollar una solución tecnológica robusta, escalable y de bajo costo, adecuada para entornos industriales reales. El sistema no solo mejora la gestión de activos críticos, sino que también promueve la transformación digital en la industria, integrando tecnologías avanzadas como sensores inteligentes, conectividad segura, plataformas de visualización y modelos de inteligencia artificial.</w:t>
      </w:r>
    </w:p>
    <w:sdt>
      <w:sdtPr>
        <w:rPr>
          <w:sz w:val="16"/>
          <w:szCs w:val="16"/>
        </w:rPr>
        <w:id w:val="-720133514"/>
        <w:docPartObj>
          <w:docPartGallery w:val="Page Numbers (Bottom of Page)"/>
          <w:docPartUnique/>
        </w:docPartObj>
      </w:sdtPr>
      <w:sdtEndPr>
        <w:rPr>
          <w:sz w:val="16"/>
          <w:szCs w:val="16"/>
        </w:rPr>
      </w:sdtEndPr>
      <w:sdtContent>
        <w:p w:rsidR="00EB167B" w:rsidP="00EB167B" w:rsidRDefault="00EB167B" w14:paraId="7A10D384" w14:textId="6A8F5BD8">
          <w:pPr>
            <w:pStyle w:val="Piedepgina"/>
            <w:jc w:val="right"/>
            <w:rPr>
              <w:sz w:val="16"/>
              <w:szCs w:val="16"/>
            </w:rPr>
          </w:pPr>
        </w:p>
        <w:p w:rsidR="00EB167B" w:rsidP="00EB167B" w:rsidRDefault="00EB167B" w14:paraId="183A175E" w14:textId="77777777">
          <w:pPr>
            <w:pStyle w:val="Piedepgina"/>
            <w:jc w:val="right"/>
            <w:rPr>
              <w:sz w:val="16"/>
              <w:szCs w:val="16"/>
            </w:rPr>
          </w:pPr>
        </w:p>
        <w:p w:rsidR="00EB167B" w:rsidP="00EB167B" w:rsidRDefault="00EB167B" w14:paraId="7F136261" w14:textId="77777777">
          <w:pPr>
            <w:pStyle w:val="Piedepgina"/>
            <w:jc w:val="right"/>
            <w:rPr>
              <w:sz w:val="16"/>
              <w:szCs w:val="16"/>
            </w:rPr>
          </w:pPr>
        </w:p>
        <w:p w:rsidR="00EB167B" w:rsidP="00EB167B" w:rsidRDefault="00EB167B" w14:paraId="159F8CE5" w14:textId="77777777">
          <w:pPr>
            <w:pStyle w:val="Piedepgina"/>
            <w:jc w:val="right"/>
            <w:rPr>
              <w:sz w:val="16"/>
              <w:szCs w:val="16"/>
            </w:rPr>
          </w:pPr>
        </w:p>
        <w:p w:rsidR="00EB167B" w:rsidP="00EB167B" w:rsidRDefault="00EB167B" w14:paraId="1A2F00F5" w14:textId="77777777">
          <w:pPr>
            <w:pStyle w:val="Piedepgina"/>
            <w:jc w:val="right"/>
            <w:rPr>
              <w:sz w:val="16"/>
              <w:szCs w:val="16"/>
            </w:rPr>
          </w:pPr>
        </w:p>
        <w:p w:rsidRPr="001433C3" w:rsidR="00EB167B" w:rsidP="00EB167B" w:rsidRDefault="00EB167B" w14:paraId="361F4E20" w14:textId="77777777">
          <w:pPr>
            <w:pStyle w:val="Piedepgina"/>
            <w:jc w:val="right"/>
            <w:rPr>
              <w:sz w:val="16"/>
              <w:szCs w:val="16"/>
            </w:rPr>
          </w:pPr>
        </w:p>
        <w:p w:rsidRPr="004C2E30" w:rsidR="00EB167B" w:rsidP="00EB167B" w:rsidRDefault="00EB167B" w14:paraId="01F336F1" w14:textId="1AFC87F0">
          <w:pPr>
            <w:pStyle w:val="Piedepgina"/>
            <w:rPr>
              <w:sz w:val="16"/>
              <w:szCs w:val="16"/>
            </w:rPr>
          </w:pPr>
          <w:r w:rsidRPr="004C2E30">
            <w:rPr>
              <w:rFonts w:ascii="Roboto" w:hAnsi="Roboto"/>
              <w:sz w:val="16"/>
              <w:szCs w:val="16"/>
              <w:shd w:val="clear" w:color="auto" w:fill="FFFFFF"/>
              <w:vertAlign w:val="superscript"/>
            </w:rPr>
            <w:t>3</w:t>
          </w:r>
          <w:r w:rsidRPr="004C2E30">
            <w:rPr>
              <w:rFonts w:ascii="Roboto" w:hAnsi="Roboto"/>
              <w:sz w:val="16"/>
              <w:szCs w:val="16"/>
              <w:shd w:val="clear" w:color="auto" w:fill="FFFFFF"/>
            </w:rPr>
            <w:t xml:space="preserve"> </w:t>
          </w:r>
          <w:r w:rsidRPr="004C2E30" w:rsidR="004C2E30">
            <w:rPr>
              <w:sz w:val="16"/>
              <w:szCs w:val="16"/>
            </w:rPr>
            <w:t>interfaz de programación de aplicaciones que sigue los principios de la arquitectura de Transferencia de Estado Representacional (REST) para la comunicación entre sistemas a través de protocolos web como HTTP</w:t>
          </w:r>
          <w:r w:rsidR="004C2E30">
            <w:rPr>
              <w:sz w:val="16"/>
              <w:szCs w:val="16"/>
            </w:rPr>
            <w:t>.</w:t>
          </w:r>
        </w:p>
      </w:sdtContent>
    </w:sdt>
    <w:p w:rsidR="004B2943" w:rsidP="004B2943" w:rsidRDefault="004B2943" w14:paraId="559F55E1" w14:textId="44EEE24E">
      <w:pPr>
        <w:pStyle w:val="Ttulo1"/>
        <w:numPr>
          <w:ilvl w:val="0"/>
          <w:numId w:val="3"/>
        </w:numPr>
      </w:pPr>
      <w:bookmarkStart w:name="_Toc213136462" w:id="6"/>
      <w:r>
        <w:lastRenderedPageBreak/>
        <w:t>PEER</w:t>
      </w:r>
      <w:bookmarkEnd w:id="6"/>
    </w:p>
    <w:p w:rsidRPr="00200367" w:rsidR="00DD1189" w:rsidP="00965DE3" w:rsidRDefault="00DD1189" w14:paraId="32A8A96F" w14:textId="77777777">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rsidTr="00D153F4" w14:paraId="3B8FE82F" w14:textId="77777777">
        <w:trPr>
          <w:trHeight w:val="479"/>
        </w:trPr>
        <w:tc>
          <w:tcPr>
            <w:tcW w:w="8784" w:type="dxa"/>
            <w:gridSpan w:val="3"/>
            <w:shd w:val="clear" w:color="auto" w:fill="A8D08D" w:themeFill="accent6" w:themeFillTint="99"/>
          </w:tcPr>
          <w:p w:rsidR="00965DE3" w:rsidP="001C2C21" w:rsidRDefault="00965DE3" w14:paraId="1C31BF98" w14:textId="77777777">
            <w:pPr>
              <w:jc w:val="center"/>
              <w:rPr>
                <w:lang w:val="es-ES"/>
              </w:rPr>
            </w:pPr>
            <w:r>
              <w:rPr>
                <w:b/>
                <w:bCs/>
                <w:lang w:val="es-ES"/>
              </w:rPr>
              <w:t xml:space="preserve">Planificación </w:t>
            </w:r>
          </w:p>
        </w:tc>
      </w:tr>
      <w:tr w:rsidR="00965DE3" w:rsidTr="00A1116D" w14:paraId="21438D29" w14:textId="77777777">
        <w:trPr>
          <w:trHeight w:val="479"/>
        </w:trPr>
        <w:tc>
          <w:tcPr>
            <w:tcW w:w="2830" w:type="dxa"/>
          </w:tcPr>
          <w:p w:rsidRPr="003148EB" w:rsidR="00965DE3" w:rsidP="001C2C21" w:rsidRDefault="00965DE3" w14:paraId="1ACB353C" w14:textId="77777777">
            <w:pPr>
              <w:rPr>
                <w:b/>
                <w:bCs/>
                <w:lang w:val="es-ES"/>
              </w:rPr>
            </w:pPr>
            <w:r w:rsidRPr="003148EB">
              <w:rPr>
                <w:b/>
                <w:bCs/>
                <w:lang w:val="es-ES"/>
              </w:rPr>
              <w:t xml:space="preserve">Problema </w:t>
            </w:r>
          </w:p>
        </w:tc>
        <w:tc>
          <w:tcPr>
            <w:tcW w:w="5954" w:type="dxa"/>
            <w:gridSpan w:val="2"/>
          </w:tcPr>
          <w:p w:rsidR="00965DE3" w:rsidP="00723A82" w:rsidRDefault="00723A82" w14:paraId="44A17C77" w14:textId="220B158B">
            <w:pPr>
              <w:jc w:val="both"/>
              <w:rPr>
                <w:lang w:val="es-ES"/>
              </w:rPr>
            </w:pPr>
            <w:r w:rsidRPr="00723A82">
              <w:t>La falta de información en tiempo real sobre parámetros operacionales críticos puede generar problemas significativos en la eficiencia operacional, seguridad y productividad. La solución propuesta busca desarrollar un sistema de lectura de parámetros críticos en tiempo real que permita alertar e integrar modelos de IA para mejorar la toma de decisiones y reducir costos.</w:t>
            </w:r>
          </w:p>
          <w:p w:rsidR="00965DE3" w:rsidP="001C2C21" w:rsidRDefault="00965DE3" w14:paraId="0230B2AF" w14:textId="77777777">
            <w:pPr>
              <w:rPr>
                <w:lang w:val="es-ES"/>
              </w:rPr>
            </w:pPr>
          </w:p>
        </w:tc>
      </w:tr>
      <w:tr w:rsidR="00965DE3" w:rsidTr="00A1116D" w14:paraId="637EE682" w14:textId="77777777">
        <w:trPr>
          <w:trHeight w:val="453"/>
        </w:trPr>
        <w:tc>
          <w:tcPr>
            <w:tcW w:w="2830" w:type="dxa"/>
          </w:tcPr>
          <w:p w:rsidRPr="003148EB" w:rsidR="00965DE3" w:rsidP="001C2C21" w:rsidRDefault="00965DE3" w14:paraId="378B3078" w14:textId="77777777">
            <w:pPr>
              <w:rPr>
                <w:b/>
                <w:bCs/>
                <w:lang w:val="es-ES"/>
              </w:rPr>
            </w:pPr>
            <w:r w:rsidRPr="003148EB">
              <w:rPr>
                <w:b/>
                <w:bCs/>
                <w:lang w:val="es-ES"/>
              </w:rPr>
              <w:t xml:space="preserve">Diagnóstico </w:t>
            </w:r>
          </w:p>
        </w:tc>
        <w:tc>
          <w:tcPr>
            <w:tcW w:w="5954" w:type="dxa"/>
            <w:gridSpan w:val="2"/>
          </w:tcPr>
          <w:p w:rsidR="00965DE3" w:rsidP="001C2C21" w:rsidRDefault="00965DE3" w14:paraId="71CF3C83" w14:textId="77777777">
            <w:pPr>
              <w:rPr>
                <w:lang w:val="es-ES"/>
              </w:rPr>
            </w:pPr>
          </w:p>
          <w:p w:rsidRPr="00723A82" w:rsidR="00723A82" w:rsidP="00723A82" w:rsidRDefault="00723A82" w14:paraId="659E0EDC" w14:textId="77777777">
            <w:pPr>
              <w:jc w:val="both"/>
            </w:pPr>
            <w:r w:rsidRPr="00723A82">
              <w:t>La falta de control de parámetros operacionales en tiempo real puede generar problemas significativos en la productividad de una empresa. A continuación. Según un estudio de la consultora McKinsey, la falta de información en tiempo real puede generar una pérdida de eficiencia del 10-20% en la producción (McKinsey, 2020). En relación a la toma de decisiones, un estudio de la Universidad de Harvard encontró que las empresas que utilizan datos en tiempo real para tomar decisiones tienen un 25% más de probabilidades de tomar decisiones informadas y precisas (Harvard Business Review, 2019). Adicionalmente, un informe de la consultora Deloitte, la implementación de tecnologías de monitoreo en tiempo real puede reducir los costos de mantenimiento en un 15-20% (Deloitte, 2020).</w:t>
            </w:r>
          </w:p>
          <w:p w:rsidRPr="00723A82" w:rsidR="00723A82" w:rsidP="00723A82" w:rsidRDefault="00723A82" w14:paraId="7BACF89E" w14:textId="77777777"/>
          <w:p w:rsidRPr="00723A82" w:rsidR="00723A82" w:rsidP="00723A82" w:rsidRDefault="00723A82" w14:paraId="35CAB86A" w14:textId="77777777">
            <w:pPr>
              <w:jc w:val="both"/>
            </w:pPr>
            <w:r w:rsidRPr="00723A82">
              <w:t>El control de parámetros operacionales en tiempo real es fundamental para mejorar la productividad de una empresa. La falta de información en tiempo real puede generar problemas significativos, mientras que el control en tiempo real permite tomar decisiones informadas, reducir costos y mejorar la calidad y la seguridad.</w:t>
            </w:r>
          </w:p>
          <w:p w:rsidR="00965DE3" w:rsidP="001C2C21" w:rsidRDefault="00965DE3" w14:paraId="6DEACB1C" w14:textId="77777777">
            <w:pPr>
              <w:rPr>
                <w:lang w:val="es-ES"/>
              </w:rPr>
            </w:pPr>
          </w:p>
        </w:tc>
      </w:tr>
      <w:tr w:rsidR="00965DE3" w:rsidTr="00A1116D" w14:paraId="2DB9B42F" w14:textId="77777777">
        <w:trPr>
          <w:trHeight w:val="479"/>
        </w:trPr>
        <w:tc>
          <w:tcPr>
            <w:tcW w:w="2830" w:type="dxa"/>
          </w:tcPr>
          <w:p w:rsidRPr="003148EB" w:rsidR="00965DE3" w:rsidP="001C2C21" w:rsidRDefault="00965DE3" w14:paraId="165DF474" w14:textId="77777777">
            <w:pPr>
              <w:rPr>
                <w:b/>
                <w:bCs/>
                <w:lang w:val="es-ES"/>
              </w:rPr>
            </w:pPr>
            <w:r w:rsidRPr="003148EB">
              <w:rPr>
                <w:b/>
                <w:bCs/>
                <w:lang w:val="es-ES"/>
              </w:rPr>
              <w:t xml:space="preserve">Planificación </w:t>
            </w:r>
          </w:p>
        </w:tc>
        <w:tc>
          <w:tcPr>
            <w:tcW w:w="5954" w:type="dxa"/>
            <w:gridSpan w:val="2"/>
          </w:tcPr>
          <w:p w:rsidR="008F27F2" w:rsidP="008316DD" w:rsidRDefault="008F27F2" w14:paraId="214BD191" w14:textId="77777777">
            <w:pPr>
              <w:jc w:val="both"/>
              <w:rPr>
                <w:lang w:val="es-ES"/>
              </w:rPr>
            </w:pPr>
            <w:r w:rsidRPr="008F27F2">
              <w:rPr>
                <w:lang w:val="es-ES"/>
              </w:rPr>
              <w:t>El proyecto de monitoreo industrial contempla una planificación de dos meses y medio, estructurada en tres etapas principales. En su fase inicial, se desarrolla un prototipo en la sede académica, el cual sirve como base para el trabajo práctico que seis estudiantes realizarán durante sus prácticas profesionales en la empresa beneficiaria. Durante este período, se diseñarán y construirán los prototipos finales de hardware para la transmisión de datos, junto con el desarrollo de aplicaciones web y móviles compatibles con Android, iOS y computadoras, utilizando tecnologías como Flutter y Dart.</w:t>
            </w:r>
          </w:p>
          <w:p w:rsidRPr="008F27F2" w:rsidR="001C1705" w:rsidP="008316DD" w:rsidRDefault="001C1705" w14:paraId="3479F2D1" w14:textId="77777777">
            <w:pPr>
              <w:jc w:val="both"/>
              <w:rPr>
                <w:lang w:val="es-ES"/>
              </w:rPr>
            </w:pPr>
          </w:p>
          <w:p w:rsidR="008F27F2" w:rsidP="008316DD" w:rsidRDefault="008F27F2" w14:paraId="74B36FC1" w14:textId="77777777">
            <w:pPr>
              <w:jc w:val="both"/>
              <w:rPr>
                <w:lang w:val="es-ES"/>
              </w:rPr>
            </w:pPr>
            <w:r w:rsidRPr="008F27F2">
              <w:rPr>
                <w:lang w:val="es-ES"/>
              </w:rPr>
              <w:t xml:space="preserve">La primera etapa del proyecto corresponde a la implementación de sensores y transmisión de datos. Se instalaron sensores en equipos críticos para medir parámetros como temperatura, consumo energético y tiempo de operación (horómetro). Estos </w:t>
            </w:r>
            <w:r w:rsidRPr="008F27F2">
              <w:rPr>
                <w:lang w:val="es-ES"/>
              </w:rPr>
              <w:lastRenderedPageBreak/>
              <w:t>sensores están conectados a microcontroladores con conectividad inalámbrica (Wi-Fi y LTE), lo que permite la transmisión de datos en tiempo real mediante protocolos seguros como MQTT y HTTPS. La información recopilada se almacena en servidores centrales o en la nube, lo que facilita el acceso remoto, la escalabilidad del sistema y la continuidad operativa en entornos industriales exigentes.</w:t>
            </w:r>
          </w:p>
          <w:p w:rsidRPr="008F27F2" w:rsidR="001C1705" w:rsidP="008316DD" w:rsidRDefault="001C1705" w14:paraId="52FDC67E" w14:textId="77777777">
            <w:pPr>
              <w:jc w:val="both"/>
              <w:rPr>
                <w:lang w:val="es-ES"/>
              </w:rPr>
            </w:pPr>
          </w:p>
          <w:p w:rsidR="008F27F2" w:rsidP="008316DD" w:rsidRDefault="008F27F2" w14:paraId="22D33547" w14:textId="77777777">
            <w:pPr>
              <w:jc w:val="both"/>
              <w:rPr>
                <w:lang w:val="es-ES"/>
              </w:rPr>
            </w:pPr>
            <w:r w:rsidRPr="008F27F2">
              <w:rPr>
                <w:lang w:val="es-ES"/>
              </w:rPr>
              <w:t>La segunda etapa se enfoca en la visualización de datos e incorporación de inteligencia artificial. Se desarrollaron interfaces web y móviles que permiten visualizar los parámetros operacionales en tiempo real. Estas interfaces son intuitivas y personalizables según el perfil del usuario, lo que mejora la experiencia de uso para operadores, supervisores y personal técnico. Además, se entrenó un modelo de inteligencia artificial capaz de analizar los datos recopilados, detectar patrones anómalos y predecir posibles fallas. Este modelo genera alertas automáticas y propone planes de mantenimiento predictivo adaptados a las condiciones específicas de cada máquina, optimizando la gestión de activos y reduciendo riesgos operacionales.</w:t>
            </w:r>
          </w:p>
          <w:p w:rsidRPr="008F27F2" w:rsidR="001C1705" w:rsidP="008316DD" w:rsidRDefault="001C1705" w14:paraId="6CEF5A45" w14:textId="77777777">
            <w:pPr>
              <w:jc w:val="both"/>
              <w:rPr>
                <w:lang w:val="es-ES"/>
              </w:rPr>
            </w:pPr>
          </w:p>
          <w:p w:rsidR="00965DE3" w:rsidP="008316DD" w:rsidRDefault="008F27F2" w14:paraId="0F93A1FA" w14:textId="75BD14AD">
            <w:pPr>
              <w:jc w:val="both"/>
              <w:rPr>
                <w:lang w:val="es-ES"/>
              </w:rPr>
            </w:pPr>
            <w:r w:rsidRPr="008F27F2">
              <w:rPr>
                <w:lang w:val="es-ES"/>
              </w:rPr>
              <w:t>La tercera etapa corresponde a la integración, pruebas y validación del sistema. El modelo de inteligencia artificial fue integrado con el sistema de adquisición y transmisión de datos mediante APIs RESTful, permitiendo una comunicación fluida entre los distintos componentes. Se realizaron pruebas funcionales, de estrés y de seguridad para validar el rendimiento del sistema en condiciones reales de operación. Los resultados obtenidos evidenciaron mejoras significativas en eficiencia operativa, seguridad y productividad. En particular, se logró reducir los tiempos de inactividad de los equipos, mejorar la planificación del mantenimiento y aumentar la confiabilidad general del sistema.</w:t>
            </w:r>
          </w:p>
        </w:tc>
      </w:tr>
      <w:tr w:rsidR="00965DE3" w:rsidTr="00A1116D" w14:paraId="2F749A59" w14:textId="77777777">
        <w:trPr>
          <w:trHeight w:val="453"/>
        </w:trPr>
        <w:tc>
          <w:tcPr>
            <w:tcW w:w="2830" w:type="dxa"/>
          </w:tcPr>
          <w:p w:rsidRPr="003148EB" w:rsidR="00965DE3" w:rsidP="001C2C21" w:rsidRDefault="00965DE3" w14:paraId="48424A09" w14:textId="77777777">
            <w:pPr>
              <w:rPr>
                <w:b/>
                <w:bCs/>
                <w:lang w:val="es-ES"/>
              </w:rPr>
            </w:pPr>
            <w:r w:rsidRPr="003148EB">
              <w:rPr>
                <w:b/>
                <w:bCs/>
                <w:lang w:val="es-ES"/>
              </w:rPr>
              <w:lastRenderedPageBreak/>
              <w:t>Objetivos comprometidos</w:t>
            </w:r>
          </w:p>
        </w:tc>
        <w:tc>
          <w:tcPr>
            <w:tcW w:w="5954" w:type="dxa"/>
            <w:gridSpan w:val="2"/>
          </w:tcPr>
          <w:p w:rsidR="00965DE3" w:rsidP="00AE0E3F" w:rsidRDefault="001C1705" w14:paraId="321F28BE" w14:textId="131137DF">
            <w:pPr>
              <w:pStyle w:val="Prrafodelista"/>
              <w:numPr>
                <w:ilvl w:val="0"/>
                <w:numId w:val="9"/>
              </w:numPr>
            </w:pPr>
            <w:r>
              <w:t>I</w:t>
            </w:r>
            <w:r w:rsidRPr="00400F33">
              <w:t>mplementar sensores y dispositivos de medición para recopilar datos de parámetros operacionales</w:t>
            </w:r>
            <w:r>
              <w:t>.</w:t>
            </w:r>
          </w:p>
          <w:p w:rsidR="00AE0E3F" w:rsidP="00AE0E3F" w:rsidRDefault="00AE0E3F" w14:paraId="4119FCDA" w14:textId="77777777">
            <w:pPr>
              <w:pStyle w:val="Prrafodelista"/>
            </w:pPr>
          </w:p>
          <w:p w:rsidRPr="00EE1C3E" w:rsidR="001C1705" w:rsidP="00AE0E3F" w:rsidRDefault="001C1705" w14:paraId="0BE39188" w14:textId="231F17FB">
            <w:pPr>
              <w:pStyle w:val="Prrafodelista"/>
              <w:numPr>
                <w:ilvl w:val="0"/>
                <w:numId w:val="9"/>
              </w:numPr>
            </w:pPr>
            <w:r w:rsidRPr="00EE1C3E">
              <w:rPr>
                <w:lang w:val="es-ES"/>
              </w:rPr>
              <w:t>Desarrollar una aplicación móvil/web para Android, iOS y computadoras</w:t>
            </w:r>
          </w:p>
          <w:p w:rsidRPr="001C1705" w:rsidR="00AE0E3F" w:rsidP="00AE0E3F" w:rsidRDefault="00AE0E3F" w14:paraId="2BFDA4A8" w14:textId="77777777">
            <w:pPr>
              <w:pStyle w:val="Prrafodelista"/>
            </w:pPr>
          </w:p>
          <w:p w:rsidR="001C1705" w:rsidP="00AE0E3F" w:rsidRDefault="001C1705" w14:paraId="29CD293A" w14:textId="0ED1372C">
            <w:pPr>
              <w:pStyle w:val="Prrafodelista"/>
              <w:numPr>
                <w:ilvl w:val="0"/>
                <w:numId w:val="9"/>
              </w:numPr>
            </w:pPr>
            <w:r w:rsidRPr="00400F33">
              <w:t>Integrar el modelo de inteligencia artificial con el sistema de adquisición y transmisión de datos</w:t>
            </w:r>
            <w:r>
              <w:t>.</w:t>
            </w:r>
          </w:p>
          <w:p w:rsidR="00AE0E3F" w:rsidP="00AE0E3F" w:rsidRDefault="00AE0E3F" w14:paraId="78C71C5D" w14:textId="77777777">
            <w:pPr>
              <w:pStyle w:val="Prrafodelista"/>
            </w:pPr>
          </w:p>
          <w:p w:rsidR="00AE0E3F" w:rsidP="00AE0E3F" w:rsidRDefault="00AE0E3F" w14:paraId="644799D9" w14:textId="77777777">
            <w:pPr>
              <w:numPr>
                <w:ilvl w:val="0"/>
                <w:numId w:val="9"/>
              </w:numPr>
              <w:shd w:val="clear" w:color="auto" w:fill="FFFFFF"/>
              <w:spacing w:after="240"/>
            </w:pPr>
            <w:r w:rsidRPr="00AE0E3F">
              <w:t>Compartir conocimientos y experiencia entre empleados de una misma empresa. </w:t>
            </w:r>
          </w:p>
          <w:p w:rsidR="00965DE3" w:rsidP="00AE0E3F" w:rsidRDefault="001C1705" w14:paraId="4AC62B36" w14:textId="54717264">
            <w:pPr>
              <w:numPr>
                <w:ilvl w:val="0"/>
                <w:numId w:val="9"/>
              </w:numPr>
              <w:shd w:val="clear" w:color="auto" w:fill="FFFFFF"/>
              <w:spacing w:after="240"/>
              <w:rPr>
                <w:lang w:val="es-ES"/>
              </w:rPr>
            </w:pPr>
            <w:r>
              <w:t xml:space="preserve">Desarrollo de talleres de diseño de dispositivos con </w:t>
            </w:r>
            <w:r w:rsidR="00AE0E3F">
              <w:t>sensores</w:t>
            </w:r>
            <w:r>
              <w:t xml:space="preserve"> de medición y diseño de aplicaciones </w:t>
            </w:r>
            <w:r>
              <w:lastRenderedPageBreak/>
              <w:t xml:space="preserve">web/móvil, dirigido a mujeres de </w:t>
            </w:r>
            <w:r w:rsidR="00AE0E3F">
              <w:t>colegios EMTP proporcionando un enfoque de genero.</w:t>
            </w:r>
          </w:p>
        </w:tc>
      </w:tr>
      <w:tr w:rsidR="00C40D8E" w:rsidTr="00C40D8E" w14:paraId="002DE8E8" w14:textId="77777777">
        <w:trPr>
          <w:trHeight w:val="334"/>
        </w:trPr>
        <w:tc>
          <w:tcPr>
            <w:tcW w:w="8784" w:type="dxa"/>
            <w:gridSpan w:val="3"/>
          </w:tcPr>
          <w:p w:rsidR="00C40D8E" w:rsidP="00C40D8E" w:rsidRDefault="00C40D8E" w14:paraId="303F1C50" w14:textId="042053D5">
            <w:pPr>
              <w:jc w:val="center"/>
              <w:rPr>
                <w:lang w:val="es-ES"/>
              </w:rPr>
            </w:pPr>
            <w:bookmarkStart w:name="_Hlk210052003" w:id="7"/>
            <w:r w:rsidRPr="003148EB">
              <w:rPr>
                <w:b/>
                <w:bCs/>
                <w:lang w:val="es-ES"/>
              </w:rPr>
              <w:lastRenderedPageBreak/>
              <w:t>Indicadores del proyecto</w:t>
            </w:r>
          </w:p>
        </w:tc>
      </w:tr>
      <w:tr w:rsidR="00C40D8E" w:rsidTr="00C40D8E" w14:paraId="1F9C1CF9" w14:textId="77777777">
        <w:trPr>
          <w:trHeight w:val="479"/>
        </w:trPr>
        <w:tc>
          <w:tcPr>
            <w:tcW w:w="4390" w:type="dxa"/>
            <w:gridSpan w:val="2"/>
          </w:tcPr>
          <w:p w:rsidRPr="003148EB" w:rsidR="00C40D8E" w:rsidP="008316DD" w:rsidRDefault="00C40D8E" w14:paraId="1E41C263" w14:textId="77777777">
            <w:pPr>
              <w:jc w:val="center"/>
              <w:rPr>
                <w:b/>
                <w:bCs/>
                <w:lang w:val="es-ES"/>
              </w:rPr>
            </w:pPr>
            <w:r>
              <w:rPr>
                <w:b/>
                <w:bCs/>
                <w:lang w:val="es-ES"/>
              </w:rPr>
              <w:t>Cuantitativos</w:t>
            </w:r>
          </w:p>
          <w:p w:rsidR="00AE0E3F" w:rsidP="008316DD" w:rsidRDefault="00AE0E3F" w14:paraId="78CC637B" w14:textId="0551DBB8">
            <w:pPr>
              <w:pStyle w:val="Prrafodelista"/>
              <w:numPr>
                <w:ilvl w:val="0"/>
                <w:numId w:val="9"/>
              </w:numPr>
              <w:jc w:val="both"/>
              <w:rPr>
                <w:lang w:val="es-ES"/>
              </w:rPr>
            </w:pPr>
            <w:r>
              <w:rPr>
                <w:lang w:val="es-ES"/>
              </w:rPr>
              <w:t>Diseño de</w:t>
            </w:r>
            <w:r w:rsidR="008316DD">
              <w:rPr>
                <w:lang w:val="es-ES"/>
              </w:rPr>
              <w:t xml:space="preserve"> un</w:t>
            </w:r>
            <w:r>
              <w:rPr>
                <w:lang w:val="es-ES"/>
              </w:rPr>
              <w:t xml:space="preserve"> sistema de monitoreo de parámetros operacionales.</w:t>
            </w:r>
          </w:p>
          <w:p w:rsidR="00AE0E3F" w:rsidP="008316DD" w:rsidRDefault="00AE0E3F" w14:paraId="50E05907" w14:textId="1EB89C62">
            <w:pPr>
              <w:pStyle w:val="Prrafodelista"/>
              <w:numPr>
                <w:ilvl w:val="0"/>
                <w:numId w:val="9"/>
              </w:numPr>
              <w:jc w:val="both"/>
              <w:rPr>
                <w:lang w:val="es-ES"/>
              </w:rPr>
            </w:pPr>
            <w:r>
              <w:rPr>
                <w:lang w:val="es-ES"/>
              </w:rPr>
              <w:t>Diseño de</w:t>
            </w:r>
            <w:r w:rsidR="008316DD">
              <w:rPr>
                <w:lang w:val="es-ES"/>
              </w:rPr>
              <w:t xml:space="preserve"> una</w:t>
            </w:r>
            <w:r>
              <w:rPr>
                <w:lang w:val="es-ES"/>
              </w:rPr>
              <w:t xml:space="preserve"> aplicación web/</w:t>
            </w:r>
            <w:r w:rsidR="008316DD">
              <w:rPr>
                <w:lang w:val="es-ES"/>
              </w:rPr>
              <w:t>móvil</w:t>
            </w:r>
            <w:r>
              <w:rPr>
                <w:lang w:val="es-ES"/>
              </w:rPr>
              <w:t xml:space="preserve"> para la </w:t>
            </w:r>
            <w:r w:rsidR="008316DD">
              <w:rPr>
                <w:lang w:val="es-ES"/>
              </w:rPr>
              <w:t>gestión de</w:t>
            </w:r>
            <w:r>
              <w:rPr>
                <w:lang w:val="es-ES"/>
              </w:rPr>
              <w:t xml:space="preserve"> datos operacionales</w:t>
            </w:r>
          </w:p>
          <w:p w:rsidR="00AE0E3F" w:rsidP="008316DD" w:rsidRDefault="008316DD" w14:paraId="3D43941E" w14:textId="2DC61FC3">
            <w:pPr>
              <w:pStyle w:val="Prrafodelista"/>
              <w:numPr>
                <w:ilvl w:val="0"/>
                <w:numId w:val="9"/>
              </w:numPr>
              <w:jc w:val="both"/>
              <w:rPr>
                <w:lang w:val="es-ES"/>
              </w:rPr>
            </w:pPr>
            <w:r>
              <w:rPr>
                <w:lang w:val="es-ES"/>
              </w:rPr>
              <w:t>Desarrollo de una aplicación de inteligencia artificial.</w:t>
            </w:r>
          </w:p>
          <w:p w:rsidRPr="005647F0" w:rsidR="005647F0" w:rsidP="008316DD" w:rsidRDefault="005647F0" w14:paraId="570C03EB" w14:textId="77777777">
            <w:pPr>
              <w:pStyle w:val="Prrafodelista"/>
              <w:numPr>
                <w:ilvl w:val="0"/>
                <w:numId w:val="9"/>
              </w:numPr>
              <w:jc w:val="both"/>
              <w:rPr>
                <w:lang w:val="es-ES"/>
              </w:rPr>
            </w:pPr>
            <w:r w:rsidRPr="005647F0">
              <w:t>Evaluar la fiabilidad de los datos transmitidos a la aplicación en comparación con los valores reales registrados por el equipo.</w:t>
            </w:r>
          </w:p>
          <w:p w:rsidR="008316DD" w:rsidP="008316DD" w:rsidRDefault="008316DD" w14:paraId="059AFA6C" w14:textId="080586AB">
            <w:pPr>
              <w:pStyle w:val="Prrafodelista"/>
              <w:numPr>
                <w:ilvl w:val="0"/>
                <w:numId w:val="9"/>
              </w:numPr>
              <w:jc w:val="both"/>
              <w:rPr>
                <w:lang w:val="es-ES"/>
              </w:rPr>
            </w:pPr>
            <w:r>
              <w:rPr>
                <w:lang w:val="es-ES"/>
              </w:rPr>
              <w:t>Confección de una manual técnico de sistema de monitoreo.</w:t>
            </w:r>
          </w:p>
          <w:p w:rsidR="008316DD" w:rsidP="008316DD" w:rsidRDefault="008316DD" w14:paraId="558F2947" w14:textId="0C989C64">
            <w:pPr>
              <w:pStyle w:val="Prrafodelista"/>
              <w:numPr>
                <w:ilvl w:val="0"/>
                <w:numId w:val="9"/>
              </w:numPr>
              <w:jc w:val="both"/>
              <w:rPr>
                <w:lang w:val="es-ES"/>
              </w:rPr>
            </w:pPr>
            <w:r>
              <w:rPr>
                <w:lang w:val="es-ES"/>
              </w:rPr>
              <w:t>Confección de un manual de operación de aplicación web/móvil.</w:t>
            </w:r>
          </w:p>
          <w:p w:rsidRPr="00AE0E3F" w:rsidR="008316DD" w:rsidP="008316DD" w:rsidRDefault="008316DD" w14:paraId="505F56BE" w14:textId="21DFCD1D">
            <w:pPr>
              <w:pStyle w:val="Prrafodelista"/>
              <w:numPr>
                <w:ilvl w:val="0"/>
                <w:numId w:val="9"/>
              </w:numPr>
              <w:jc w:val="both"/>
              <w:rPr>
                <w:lang w:val="es-ES"/>
              </w:rPr>
            </w:pPr>
            <w:r>
              <w:rPr>
                <w:lang w:val="es-ES"/>
              </w:rPr>
              <w:t>Desarrollo de 2 talleres técnico a mujeres de EMTP.</w:t>
            </w:r>
          </w:p>
          <w:p w:rsidR="00C40D8E" w:rsidP="008316DD" w:rsidRDefault="00C40D8E" w14:paraId="33921BB4" w14:textId="77777777">
            <w:pPr>
              <w:jc w:val="both"/>
              <w:rPr>
                <w:lang w:val="es-ES"/>
              </w:rPr>
            </w:pPr>
          </w:p>
        </w:tc>
        <w:tc>
          <w:tcPr>
            <w:tcW w:w="4394" w:type="dxa"/>
          </w:tcPr>
          <w:p w:rsidR="00C40D8E" w:rsidP="008316DD" w:rsidRDefault="00C40D8E" w14:paraId="1379465E" w14:textId="77777777">
            <w:pPr>
              <w:jc w:val="center"/>
              <w:rPr>
                <w:b/>
                <w:bCs/>
                <w:lang w:val="es-ES"/>
              </w:rPr>
            </w:pPr>
            <w:r w:rsidRPr="00C40D8E">
              <w:rPr>
                <w:b/>
                <w:bCs/>
                <w:lang w:val="es-ES"/>
              </w:rPr>
              <w:t>Cualitativos</w:t>
            </w:r>
          </w:p>
          <w:p w:rsidR="008316DD" w:rsidP="008316DD" w:rsidRDefault="008316DD" w14:paraId="503784C7" w14:textId="4108B3E1">
            <w:pPr>
              <w:pStyle w:val="Prrafodelista"/>
              <w:numPr>
                <w:ilvl w:val="0"/>
                <w:numId w:val="9"/>
              </w:numPr>
              <w:jc w:val="both"/>
              <w:rPr>
                <w:lang w:val="es-ES"/>
              </w:rPr>
            </w:pPr>
            <w:r>
              <w:rPr>
                <w:lang w:val="es-ES"/>
              </w:rPr>
              <w:t>Participación activa del proyecto, promoviendo en enfoque de género.</w:t>
            </w:r>
          </w:p>
          <w:p w:rsidR="008316DD" w:rsidP="008316DD" w:rsidRDefault="008316DD" w14:paraId="7EAFBB89" w14:textId="2A0E64A8">
            <w:pPr>
              <w:pStyle w:val="Prrafodelista"/>
              <w:numPr>
                <w:ilvl w:val="0"/>
                <w:numId w:val="9"/>
              </w:numPr>
              <w:jc w:val="both"/>
              <w:rPr>
                <w:lang w:val="es-ES"/>
              </w:rPr>
            </w:pPr>
            <w:r>
              <w:rPr>
                <w:lang w:val="es-ES"/>
              </w:rPr>
              <w:t>Integración de dos especialidades en la solución de una problemática real de la industria</w:t>
            </w:r>
          </w:p>
          <w:p w:rsidR="008316DD" w:rsidP="008316DD" w:rsidRDefault="008316DD" w14:paraId="3E06324C" w14:textId="77777777">
            <w:pPr>
              <w:pStyle w:val="Prrafodelista"/>
              <w:numPr>
                <w:ilvl w:val="0"/>
                <w:numId w:val="9"/>
              </w:numPr>
              <w:jc w:val="both"/>
              <w:rPr>
                <w:lang w:val="es-ES"/>
              </w:rPr>
            </w:pPr>
            <w:r>
              <w:rPr>
                <w:lang w:val="es-ES"/>
              </w:rPr>
              <w:t>Generar instancia de transferencia del conocimiento y tecnología a empresa beneficiaria.</w:t>
            </w:r>
          </w:p>
          <w:p w:rsidRPr="008316DD" w:rsidR="008316DD" w:rsidP="008316DD" w:rsidRDefault="008316DD" w14:paraId="70AC5DEC" w14:textId="778BC0F9">
            <w:pPr>
              <w:ind w:left="360"/>
              <w:jc w:val="both"/>
              <w:rPr>
                <w:lang w:val="es-ES"/>
              </w:rPr>
            </w:pPr>
          </w:p>
        </w:tc>
      </w:tr>
      <w:bookmarkEnd w:id="7"/>
      <w:tr w:rsidR="00965DE3" w:rsidTr="00A1116D" w14:paraId="24C52D60" w14:textId="77777777">
        <w:trPr>
          <w:trHeight w:val="453"/>
        </w:trPr>
        <w:tc>
          <w:tcPr>
            <w:tcW w:w="2830" w:type="dxa"/>
          </w:tcPr>
          <w:p w:rsidRPr="005E6411" w:rsidR="00965DE3" w:rsidP="001C2C21" w:rsidRDefault="00965DE3" w14:paraId="43104836" w14:textId="77777777">
            <w:pPr>
              <w:rPr>
                <w:b/>
                <w:bCs/>
                <w:lang w:val="es-ES"/>
              </w:rPr>
            </w:pPr>
            <w:r w:rsidRPr="005E6411">
              <w:rPr>
                <w:b/>
                <w:bCs/>
                <w:lang w:val="es-ES"/>
              </w:rPr>
              <w:t>Responsables</w:t>
            </w:r>
          </w:p>
        </w:tc>
        <w:tc>
          <w:tcPr>
            <w:tcW w:w="5954" w:type="dxa"/>
            <w:gridSpan w:val="2"/>
          </w:tcPr>
          <w:p w:rsidR="00965DE3" w:rsidP="001C2C21" w:rsidRDefault="00965DE3" w14:paraId="62AF0B98" w14:textId="77777777">
            <w:pPr>
              <w:rPr>
                <w:lang w:val="es-ES"/>
              </w:rPr>
            </w:pPr>
          </w:p>
          <w:p w:rsidR="00965DE3" w:rsidP="001C2C21" w:rsidRDefault="00646498" w14:paraId="705CA719" w14:textId="035D3DC3">
            <w:pPr>
              <w:rPr>
                <w:lang w:val="es-ES"/>
              </w:rPr>
            </w:pPr>
            <w:r>
              <w:rPr>
                <w:lang w:val="es-ES"/>
              </w:rPr>
              <w:t>Andrés Mayorga Cordero</w:t>
            </w:r>
          </w:p>
          <w:p w:rsidR="00965DE3" w:rsidP="001C2C21" w:rsidRDefault="00965DE3" w14:paraId="2D8364F7" w14:textId="77777777">
            <w:pPr>
              <w:rPr>
                <w:lang w:val="es-ES"/>
              </w:rPr>
            </w:pPr>
          </w:p>
        </w:tc>
      </w:tr>
      <w:tr w:rsidR="00965DE3" w:rsidTr="00A1116D" w14:paraId="1765B819" w14:textId="77777777">
        <w:trPr>
          <w:trHeight w:val="453"/>
        </w:trPr>
        <w:tc>
          <w:tcPr>
            <w:tcW w:w="2830" w:type="dxa"/>
          </w:tcPr>
          <w:p w:rsidRPr="005E6411" w:rsidR="00965DE3" w:rsidP="001C2C21" w:rsidRDefault="00965DE3" w14:paraId="3B6A86F4" w14:textId="77777777">
            <w:pPr>
              <w:rPr>
                <w:b/>
                <w:bCs/>
                <w:lang w:val="es-ES"/>
              </w:rPr>
            </w:pPr>
            <w:r w:rsidRPr="00A1116D">
              <w:rPr>
                <w:b/>
                <w:bCs/>
                <w:lang w:val="es-ES"/>
              </w:rPr>
              <w:t>Socios estratégicos (red de colaboración)</w:t>
            </w:r>
          </w:p>
        </w:tc>
        <w:tc>
          <w:tcPr>
            <w:tcW w:w="5954" w:type="dxa"/>
            <w:gridSpan w:val="2"/>
          </w:tcPr>
          <w:p w:rsidRPr="00C40D8E" w:rsidR="00965DE3" w:rsidP="001C2C21" w:rsidRDefault="00646498" w14:paraId="00C818A2" w14:textId="4454D905">
            <w:pPr>
              <w:rPr>
                <w:i/>
                <w:iCs/>
                <w:lang w:val="es-ES"/>
              </w:rPr>
            </w:pPr>
            <w:r>
              <w:rPr>
                <w:i/>
                <w:iCs/>
                <w:lang w:val="es-ES"/>
              </w:rPr>
              <w:t>Vila´s Motors</w:t>
            </w:r>
          </w:p>
        </w:tc>
      </w:tr>
    </w:tbl>
    <w:p w:rsidR="00C40D8E" w:rsidRDefault="00C40D8E" w14:paraId="29951870" w14:textId="782DF956"/>
    <w:p w:rsidR="00C40D8E" w:rsidRDefault="00C40D8E" w14:paraId="16C35F0B" w14:textId="77777777">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rsidTr="0005509F" w14:paraId="252F79E9" w14:textId="77777777">
        <w:trPr>
          <w:trHeight w:val="479"/>
        </w:trPr>
        <w:tc>
          <w:tcPr>
            <w:tcW w:w="8784" w:type="dxa"/>
            <w:gridSpan w:val="3"/>
            <w:shd w:val="clear" w:color="auto" w:fill="A8D08D" w:themeFill="accent6" w:themeFillTint="99"/>
          </w:tcPr>
          <w:p w:rsidRPr="005E6411" w:rsidR="00965DE3" w:rsidP="001C2C21" w:rsidRDefault="00965DE3" w14:paraId="3454683B" w14:textId="77777777">
            <w:pPr>
              <w:jc w:val="center"/>
              <w:rPr>
                <w:b/>
                <w:bCs/>
                <w:lang w:val="es-ES"/>
              </w:rPr>
            </w:pPr>
            <w:r>
              <w:rPr>
                <w:b/>
                <w:bCs/>
                <w:lang w:val="es-ES"/>
              </w:rPr>
              <w:lastRenderedPageBreak/>
              <w:t>Ejecución</w:t>
            </w:r>
          </w:p>
        </w:tc>
      </w:tr>
      <w:tr w:rsidR="00965DE3" w:rsidTr="0005509F" w14:paraId="4257DB7A" w14:textId="77777777">
        <w:trPr>
          <w:trHeight w:val="453"/>
        </w:trPr>
        <w:tc>
          <w:tcPr>
            <w:tcW w:w="2830" w:type="dxa"/>
          </w:tcPr>
          <w:p w:rsidRPr="005E6411" w:rsidR="00965DE3" w:rsidP="001C2C21" w:rsidRDefault="00965DE3" w14:paraId="2964B301" w14:textId="77777777">
            <w:pPr>
              <w:rPr>
                <w:b/>
                <w:bCs/>
                <w:lang w:val="es-ES"/>
              </w:rPr>
            </w:pPr>
            <w:r w:rsidRPr="005E6411">
              <w:rPr>
                <w:b/>
                <w:bCs/>
                <w:lang w:val="es-ES"/>
              </w:rPr>
              <w:t>Fases de ejecución del proyecto</w:t>
            </w:r>
          </w:p>
        </w:tc>
        <w:tc>
          <w:tcPr>
            <w:tcW w:w="5954" w:type="dxa"/>
            <w:gridSpan w:val="2"/>
          </w:tcPr>
          <w:p w:rsidR="00646498" w:rsidP="00646498" w:rsidRDefault="00646498" w14:paraId="45CB0A84" w14:textId="77777777">
            <w:pPr>
              <w:pStyle w:val="Prrafodelista"/>
              <w:numPr>
                <w:ilvl w:val="0"/>
                <w:numId w:val="10"/>
              </w:numPr>
              <w:jc w:val="both"/>
              <w:rPr>
                <w:b/>
                <w:bCs/>
              </w:rPr>
            </w:pPr>
            <w:r w:rsidRPr="00646498">
              <w:rPr>
                <w:b/>
                <w:bCs/>
              </w:rPr>
              <w:t>Implementación de Sensores y Transmisión de Datos</w:t>
            </w:r>
          </w:p>
          <w:p w:rsidR="00646498" w:rsidP="00646498" w:rsidRDefault="00646498" w14:paraId="783D27EC" w14:textId="77777777">
            <w:pPr>
              <w:pStyle w:val="Prrafodelista"/>
              <w:numPr>
                <w:ilvl w:val="0"/>
                <w:numId w:val="10"/>
              </w:numPr>
              <w:jc w:val="both"/>
              <w:rPr>
                <w:b/>
                <w:bCs/>
              </w:rPr>
            </w:pPr>
            <w:r w:rsidRPr="00646498">
              <w:rPr>
                <w:b/>
                <w:bCs/>
              </w:rPr>
              <w:t>Visualización de Datos e Inteligencia Artificial</w:t>
            </w:r>
          </w:p>
          <w:p w:rsidRPr="00646498" w:rsidR="00965DE3" w:rsidP="001C2C21" w:rsidRDefault="00646498" w14:paraId="29F8A17C" w14:textId="3A5B2B7D">
            <w:pPr>
              <w:pStyle w:val="Prrafodelista"/>
              <w:numPr>
                <w:ilvl w:val="0"/>
                <w:numId w:val="10"/>
              </w:numPr>
              <w:jc w:val="both"/>
              <w:rPr>
                <w:b/>
                <w:bCs/>
              </w:rPr>
            </w:pPr>
            <w:r w:rsidRPr="00646498">
              <w:rPr>
                <w:b/>
                <w:bCs/>
              </w:rPr>
              <w:t>Integración, Pruebas y Validación del Sistema</w:t>
            </w:r>
          </w:p>
        </w:tc>
      </w:tr>
      <w:tr w:rsidR="00965DE3" w:rsidTr="0005509F" w14:paraId="61CDAD84" w14:textId="77777777">
        <w:trPr>
          <w:trHeight w:val="453"/>
        </w:trPr>
        <w:tc>
          <w:tcPr>
            <w:tcW w:w="2830" w:type="dxa"/>
          </w:tcPr>
          <w:p w:rsidRPr="005E6411" w:rsidR="00965DE3" w:rsidP="001C2C21" w:rsidRDefault="00965DE3" w14:paraId="3F8BB176" w14:textId="77777777">
            <w:pPr>
              <w:rPr>
                <w:b/>
                <w:bCs/>
                <w:lang w:val="es-ES"/>
              </w:rPr>
            </w:pPr>
            <w:r w:rsidRPr="005E6411">
              <w:rPr>
                <w:b/>
                <w:bCs/>
                <w:lang w:val="es-ES"/>
              </w:rPr>
              <w:t xml:space="preserve">Registros y evidencias </w:t>
            </w:r>
          </w:p>
        </w:tc>
        <w:tc>
          <w:tcPr>
            <w:tcW w:w="5954" w:type="dxa"/>
            <w:gridSpan w:val="2"/>
          </w:tcPr>
          <w:p w:rsidRPr="00646498" w:rsidR="00965DE3" w:rsidP="00646498" w:rsidRDefault="00646498" w14:paraId="6D23C30C" w14:textId="53AE60DB">
            <w:pPr>
              <w:pStyle w:val="Prrafodelista"/>
              <w:numPr>
                <w:ilvl w:val="0"/>
                <w:numId w:val="9"/>
              </w:numPr>
              <w:rPr>
                <w:lang w:val="es-ES"/>
              </w:rPr>
            </w:pPr>
            <w:r>
              <w:rPr>
                <w:lang w:val="es-ES"/>
              </w:rPr>
              <w:t xml:space="preserve">Videos, fotografías, manuales de operación  e informes técnicos </w:t>
            </w:r>
          </w:p>
          <w:p w:rsidR="00965DE3" w:rsidP="001C2C21" w:rsidRDefault="00965DE3" w14:paraId="0FFE92A2" w14:textId="77777777">
            <w:pPr>
              <w:rPr>
                <w:lang w:val="es-ES"/>
              </w:rPr>
            </w:pPr>
          </w:p>
          <w:p w:rsidR="00965DE3" w:rsidP="001C2C21" w:rsidRDefault="00965DE3" w14:paraId="344BFA4A" w14:textId="77777777">
            <w:pPr>
              <w:rPr>
                <w:lang w:val="es-ES"/>
              </w:rPr>
            </w:pPr>
          </w:p>
        </w:tc>
      </w:tr>
      <w:tr w:rsidR="0005509F" w:rsidTr="0005509F" w14:paraId="09CEB169" w14:textId="77777777">
        <w:trPr>
          <w:trHeight w:val="334"/>
        </w:trPr>
        <w:tc>
          <w:tcPr>
            <w:tcW w:w="8789" w:type="dxa"/>
            <w:gridSpan w:val="3"/>
          </w:tcPr>
          <w:p w:rsidR="0005509F" w:rsidP="001C2C21" w:rsidRDefault="0005509F" w14:paraId="4D567B8D" w14:textId="77777777">
            <w:pPr>
              <w:jc w:val="center"/>
              <w:rPr>
                <w:lang w:val="es-ES"/>
              </w:rPr>
            </w:pPr>
            <w:r w:rsidRPr="003148EB">
              <w:rPr>
                <w:b/>
                <w:bCs/>
                <w:lang w:val="es-ES"/>
              </w:rPr>
              <w:t>Indicadores del proyecto</w:t>
            </w:r>
          </w:p>
        </w:tc>
      </w:tr>
      <w:tr w:rsidR="0005509F" w:rsidTr="0005509F" w14:paraId="1498C2A7" w14:textId="77777777">
        <w:trPr>
          <w:trHeight w:val="479"/>
        </w:trPr>
        <w:tc>
          <w:tcPr>
            <w:tcW w:w="4395" w:type="dxa"/>
            <w:gridSpan w:val="2"/>
          </w:tcPr>
          <w:p w:rsidRPr="003148EB" w:rsidR="0005509F" w:rsidP="001C2C21" w:rsidRDefault="0005509F" w14:paraId="5978ACCF" w14:textId="77777777">
            <w:pPr>
              <w:jc w:val="center"/>
              <w:rPr>
                <w:b/>
                <w:bCs/>
                <w:lang w:val="es-ES"/>
              </w:rPr>
            </w:pPr>
            <w:r>
              <w:rPr>
                <w:b/>
                <w:bCs/>
                <w:lang w:val="es-ES"/>
              </w:rPr>
              <w:t>Cuantitativos</w:t>
            </w:r>
          </w:p>
          <w:p w:rsidRPr="00646498" w:rsidR="0005509F" w:rsidP="00646498" w:rsidRDefault="00646498" w14:paraId="058A6CBA" w14:textId="0FEA1256">
            <w:pPr>
              <w:pStyle w:val="Prrafodelista"/>
              <w:numPr>
                <w:ilvl w:val="0"/>
                <w:numId w:val="9"/>
              </w:numPr>
              <w:rPr>
                <w:lang w:val="es-ES"/>
              </w:rPr>
            </w:pPr>
            <w:r w:rsidRPr="00646498">
              <w:t>Porcentaje de cumplimiento de metas.</w:t>
            </w:r>
          </w:p>
          <w:p w:rsidR="00646498" w:rsidP="00646498" w:rsidRDefault="00646498" w14:paraId="53721AAA" w14:textId="77777777">
            <w:pPr>
              <w:pStyle w:val="Prrafodelista"/>
              <w:numPr>
                <w:ilvl w:val="0"/>
                <w:numId w:val="9"/>
              </w:numPr>
              <w:rPr>
                <w:lang w:val="es-ES"/>
              </w:rPr>
            </w:pPr>
            <w:r w:rsidRPr="00646498">
              <w:rPr>
                <w:lang w:val="es-ES"/>
              </w:rPr>
              <w:t>Tasa de transmisión de datos (paquetes por segundo).</w:t>
            </w:r>
          </w:p>
          <w:p w:rsidRPr="00646498" w:rsidR="00514076" w:rsidP="00646498" w:rsidRDefault="00514076" w14:paraId="442F8EE1" w14:textId="40EBA627">
            <w:pPr>
              <w:pStyle w:val="Prrafodelista"/>
              <w:numPr>
                <w:ilvl w:val="0"/>
                <w:numId w:val="9"/>
              </w:numPr>
              <w:rPr>
                <w:lang w:val="es-ES"/>
              </w:rPr>
            </w:pPr>
            <w:r>
              <w:rPr>
                <w:lang w:val="es-ES"/>
              </w:rPr>
              <w:t xml:space="preserve">Tasa de fiabilidad de datos </w:t>
            </w:r>
            <w:r w:rsidR="00C62CC7">
              <w:rPr>
                <w:lang w:val="es-ES"/>
              </w:rPr>
              <w:t>recolectado por sistema de monitoreo y transmisión de datos.</w:t>
            </w:r>
          </w:p>
          <w:p w:rsidRPr="00646498" w:rsidR="00646498" w:rsidP="00646498" w:rsidRDefault="00646498" w14:paraId="4E0F3031" w14:textId="5B75BE2D">
            <w:pPr>
              <w:pStyle w:val="Prrafodelista"/>
              <w:numPr>
                <w:ilvl w:val="0"/>
                <w:numId w:val="9"/>
              </w:numPr>
              <w:rPr>
                <w:lang w:val="es-ES"/>
              </w:rPr>
            </w:pPr>
            <w:r w:rsidRPr="00646498">
              <w:rPr>
                <w:lang w:val="es-ES"/>
              </w:rPr>
              <w:t>Porcentaje de datos transmitidos sin errores.</w:t>
            </w:r>
          </w:p>
          <w:p w:rsidR="0005509F" w:rsidP="001C2C21" w:rsidRDefault="0005509F" w14:paraId="2A79C1C9" w14:textId="77777777">
            <w:pPr>
              <w:jc w:val="center"/>
              <w:rPr>
                <w:lang w:val="es-ES"/>
              </w:rPr>
            </w:pPr>
          </w:p>
        </w:tc>
        <w:tc>
          <w:tcPr>
            <w:tcW w:w="4394" w:type="dxa"/>
          </w:tcPr>
          <w:p w:rsidR="0005509F" w:rsidP="001C2C21" w:rsidRDefault="0005509F" w14:paraId="36D668D7" w14:textId="77777777">
            <w:pPr>
              <w:jc w:val="center"/>
              <w:rPr>
                <w:b/>
                <w:bCs/>
                <w:lang w:val="es-ES"/>
              </w:rPr>
            </w:pPr>
            <w:r w:rsidRPr="00C40D8E">
              <w:rPr>
                <w:b/>
                <w:bCs/>
                <w:lang w:val="es-ES"/>
              </w:rPr>
              <w:t>Cualitativos</w:t>
            </w:r>
          </w:p>
          <w:p w:rsidR="00646498" w:rsidP="00646498" w:rsidRDefault="00662520" w14:paraId="71F973CC" w14:textId="68A14102">
            <w:pPr>
              <w:pStyle w:val="Prrafodelista"/>
              <w:numPr>
                <w:ilvl w:val="0"/>
                <w:numId w:val="9"/>
              </w:numPr>
            </w:pPr>
            <w:r>
              <w:t>Evaluación del diseño y eficiencia de la electrónica diseñada</w:t>
            </w:r>
            <w:r w:rsidRPr="00646498" w:rsidR="00646498">
              <w:t xml:space="preserve">. </w:t>
            </w:r>
          </w:p>
          <w:p w:rsidRPr="00646498" w:rsidR="00646498" w:rsidP="00646498" w:rsidRDefault="00646498" w14:paraId="1C0C07ED" w14:textId="6E23E447">
            <w:pPr>
              <w:pStyle w:val="Prrafodelista"/>
              <w:numPr>
                <w:ilvl w:val="0"/>
                <w:numId w:val="9"/>
              </w:numPr>
            </w:pPr>
            <w:r w:rsidRPr="00646498">
              <w:t>Evaluación de la utilidad de una interfaz.</w:t>
            </w:r>
          </w:p>
        </w:tc>
      </w:tr>
    </w:tbl>
    <w:p w:rsidR="0005509F" w:rsidRDefault="0005509F" w14:paraId="307F3E40" w14:textId="77777777"/>
    <w:tbl>
      <w:tblPr>
        <w:tblStyle w:val="Tablaconcuadrcula"/>
        <w:tblW w:w="0" w:type="auto"/>
        <w:tblLook w:val="04A0" w:firstRow="1" w:lastRow="0" w:firstColumn="1" w:lastColumn="0" w:noHBand="0" w:noVBand="1"/>
      </w:tblPr>
      <w:tblGrid>
        <w:gridCol w:w="2830"/>
        <w:gridCol w:w="5954"/>
      </w:tblGrid>
      <w:tr w:rsidR="00965DE3" w:rsidTr="00C40D8E" w14:paraId="0654F613" w14:textId="77777777">
        <w:trPr>
          <w:trHeight w:val="453"/>
        </w:trPr>
        <w:tc>
          <w:tcPr>
            <w:tcW w:w="8784" w:type="dxa"/>
            <w:gridSpan w:val="2"/>
            <w:shd w:val="clear" w:color="auto" w:fill="A8D08D" w:themeFill="accent6" w:themeFillTint="99"/>
          </w:tcPr>
          <w:p w:rsidRPr="005E6411" w:rsidR="00965DE3" w:rsidP="001C2C21" w:rsidRDefault="00965DE3" w14:paraId="2A86897B" w14:textId="77777777">
            <w:pPr>
              <w:jc w:val="center"/>
              <w:rPr>
                <w:b/>
                <w:bCs/>
                <w:lang w:val="es-ES"/>
              </w:rPr>
            </w:pPr>
            <w:r>
              <w:rPr>
                <w:b/>
                <w:bCs/>
                <w:lang w:val="es-ES"/>
              </w:rPr>
              <w:t>Evaluación con evidencias de resultados y productos</w:t>
            </w:r>
          </w:p>
        </w:tc>
      </w:tr>
      <w:tr w:rsidR="00965DE3" w:rsidTr="00A1116D" w14:paraId="6216F436" w14:textId="77777777">
        <w:trPr>
          <w:trHeight w:val="453"/>
        </w:trPr>
        <w:tc>
          <w:tcPr>
            <w:tcW w:w="2830" w:type="dxa"/>
          </w:tcPr>
          <w:p w:rsidRPr="005E6411" w:rsidR="00965DE3" w:rsidP="001C2C21" w:rsidRDefault="00965DE3" w14:paraId="0470E7D6" w14:textId="0E8016D9">
            <w:pPr>
              <w:rPr>
                <w:b/>
                <w:bCs/>
                <w:lang w:val="es-ES"/>
              </w:rPr>
            </w:pPr>
            <w:r w:rsidRPr="005E6411">
              <w:rPr>
                <w:b/>
                <w:bCs/>
                <w:lang w:val="es-ES"/>
              </w:rPr>
              <w:t xml:space="preserve">Seguimiento de resultados </w:t>
            </w:r>
          </w:p>
        </w:tc>
        <w:tc>
          <w:tcPr>
            <w:tcW w:w="5954" w:type="dxa"/>
          </w:tcPr>
          <w:p w:rsidR="00965DE3" w:rsidP="001C2C21" w:rsidRDefault="006F1EBB" w14:paraId="4D8B1FC0" w14:textId="224A3AE0">
            <w:pPr>
              <w:rPr>
                <w:lang w:val="es-ES"/>
              </w:rPr>
            </w:pPr>
            <w:r>
              <w:rPr>
                <w:lang w:val="es-ES"/>
              </w:rPr>
              <w:t>Este se desarrolló a través de la Carta Gantt</w:t>
            </w:r>
          </w:p>
          <w:p w:rsidR="00965DE3" w:rsidP="001C2C21" w:rsidRDefault="00965DE3" w14:paraId="6D4DF0AC" w14:textId="77777777">
            <w:pPr>
              <w:rPr>
                <w:lang w:val="es-ES"/>
              </w:rPr>
            </w:pPr>
          </w:p>
        </w:tc>
      </w:tr>
      <w:tr w:rsidR="00965DE3" w:rsidTr="00A1116D" w14:paraId="1D7AA4C5" w14:textId="77777777">
        <w:trPr>
          <w:trHeight w:val="453"/>
        </w:trPr>
        <w:tc>
          <w:tcPr>
            <w:tcW w:w="2830" w:type="dxa"/>
          </w:tcPr>
          <w:p w:rsidRPr="005E6411" w:rsidR="00965DE3" w:rsidP="001C2C21" w:rsidRDefault="00965DE3" w14:paraId="25A3B407" w14:textId="77777777">
            <w:pPr>
              <w:rPr>
                <w:b/>
                <w:bCs/>
                <w:lang w:val="es-ES"/>
              </w:rPr>
            </w:pPr>
            <w:r w:rsidRPr="005E6411">
              <w:rPr>
                <w:b/>
                <w:bCs/>
                <w:lang w:val="es-ES"/>
              </w:rPr>
              <w:t xml:space="preserve">Evaluación del cumplimiento </w:t>
            </w:r>
          </w:p>
        </w:tc>
        <w:tc>
          <w:tcPr>
            <w:tcW w:w="5954" w:type="dxa"/>
          </w:tcPr>
          <w:p w:rsidRPr="006F1EBB" w:rsidR="006F1EBB" w:rsidP="006F1EBB" w:rsidRDefault="006F1EBB" w14:paraId="43E9EBBB" w14:textId="40BEAD9C">
            <w:pPr>
              <w:pStyle w:val="Prrafodelista"/>
              <w:numPr>
                <w:ilvl w:val="0"/>
                <w:numId w:val="9"/>
              </w:numPr>
              <w:tabs>
                <w:tab w:val="left" w:pos="1935"/>
              </w:tabs>
              <w:jc w:val="both"/>
            </w:pPr>
            <w:r w:rsidRPr="006F1EBB">
              <w:t>Se realizaron diversas reuniones de coordinación con los equipos de Elect</w:t>
            </w:r>
            <w:r>
              <w:t>ricidad</w:t>
            </w:r>
            <w:r w:rsidRPr="006F1EBB">
              <w:t xml:space="preserve"> e Informática, con el objetivo de verificar el avance del proyecto y asegurar el cumplimiento de las metas y objetivos establecidos.</w:t>
            </w:r>
          </w:p>
          <w:p w:rsidRPr="006F1EBB" w:rsidR="006F1EBB" w:rsidP="006F1EBB" w:rsidRDefault="006F1EBB" w14:paraId="00053590" w14:textId="298D22E4">
            <w:pPr>
              <w:pStyle w:val="Prrafodelista"/>
              <w:numPr>
                <w:ilvl w:val="0"/>
                <w:numId w:val="9"/>
              </w:numPr>
              <w:tabs>
                <w:tab w:val="left" w:pos="1935"/>
              </w:tabs>
              <w:jc w:val="both"/>
            </w:pPr>
            <w:r w:rsidRPr="006F1EBB">
              <w:t>Al finalizar el proyecto, se llevó a cabo una reunión de cierre con la empresa beneficiaria, en la cual se presentaron los resultados finales del sistema de monitoreo en tiempo real para equipos industriales.</w:t>
            </w:r>
          </w:p>
          <w:p w:rsidR="00965DE3" w:rsidP="001C2C21" w:rsidRDefault="00965DE3" w14:paraId="4C31619D" w14:textId="77777777">
            <w:pPr>
              <w:tabs>
                <w:tab w:val="left" w:pos="1935"/>
              </w:tabs>
              <w:rPr>
                <w:lang w:val="es-ES"/>
              </w:rPr>
            </w:pPr>
          </w:p>
        </w:tc>
      </w:tr>
    </w:tbl>
    <w:p w:rsidR="00C40D8E" w:rsidRDefault="00C40D8E" w14:paraId="6021D3C7" w14:textId="77777777"/>
    <w:tbl>
      <w:tblPr>
        <w:tblStyle w:val="Tablaconcuadrcula"/>
        <w:tblW w:w="0" w:type="auto"/>
        <w:tblLook w:val="04A0" w:firstRow="1" w:lastRow="0" w:firstColumn="1" w:lastColumn="0" w:noHBand="0" w:noVBand="1"/>
      </w:tblPr>
      <w:tblGrid>
        <w:gridCol w:w="2830"/>
        <w:gridCol w:w="5954"/>
      </w:tblGrid>
      <w:tr w:rsidR="00965DE3" w:rsidTr="00C40D8E" w14:paraId="4D16EFB0" w14:textId="77777777">
        <w:trPr>
          <w:trHeight w:val="453"/>
        </w:trPr>
        <w:tc>
          <w:tcPr>
            <w:tcW w:w="8784" w:type="dxa"/>
            <w:gridSpan w:val="2"/>
            <w:shd w:val="clear" w:color="auto" w:fill="A8D08D" w:themeFill="accent6" w:themeFillTint="99"/>
          </w:tcPr>
          <w:p w:rsidRPr="005E6411" w:rsidR="00965DE3" w:rsidP="001C2C21" w:rsidRDefault="00965DE3" w14:paraId="050FE027" w14:textId="77777777">
            <w:pPr>
              <w:tabs>
                <w:tab w:val="left" w:pos="1935"/>
              </w:tabs>
              <w:jc w:val="center"/>
              <w:rPr>
                <w:b/>
                <w:bCs/>
                <w:lang w:val="es-ES"/>
              </w:rPr>
            </w:pPr>
            <w:r>
              <w:rPr>
                <w:b/>
                <w:bCs/>
                <w:lang w:val="es-ES"/>
              </w:rPr>
              <w:t>Retroalimentación</w:t>
            </w:r>
          </w:p>
        </w:tc>
      </w:tr>
      <w:tr w:rsidR="00965DE3" w:rsidTr="00A1116D" w14:paraId="655965B4" w14:textId="77777777">
        <w:trPr>
          <w:trHeight w:val="453"/>
        </w:trPr>
        <w:tc>
          <w:tcPr>
            <w:tcW w:w="2830" w:type="dxa"/>
          </w:tcPr>
          <w:p w:rsidRPr="005E6411" w:rsidR="00965DE3" w:rsidP="001C2C21" w:rsidRDefault="00965DE3" w14:paraId="03F623A2" w14:textId="77777777">
            <w:pPr>
              <w:rPr>
                <w:b/>
                <w:bCs/>
                <w:lang w:val="es-ES"/>
              </w:rPr>
            </w:pPr>
            <w:r w:rsidRPr="005E6411">
              <w:rPr>
                <w:b/>
                <w:bCs/>
                <w:lang w:val="es-ES"/>
              </w:rPr>
              <w:t xml:space="preserve">Análisis de los resultados </w:t>
            </w:r>
          </w:p>
        </w:tc>
        <w:tc>
          <w:tcPr>
            <w:tcW w:w="5954" w:type="dxa"/>
          </w:tcPr>
          <w:p w:rsidR="00662520" w:rsidP="00662520" w:rsidRDefault="00662520" w14:paraId="6FD8E58B" w14:textId="77777777">
            <w:pPr>
              <w:tabs>
                <w:tab w:val="left" w:pos="1935"/>
              </w:tabs>
              <w:jc w:val="both"/>
            </w:pPr>
            <w:r w:rsidRPr="00662520">
              <w:t>Durante el diseño del sistema de monitoreo y transmisión de datos, se identificaron dificultades relacionadas con la confiabilidad de la información obtenida. Estas fallas se debieron principalmente a la necesidad de contar con una electrónica más robusta, capaz de garantizar lecturas precisas y una transmisión continua hacia la plataforma de gestión predictiva. La calidad de los datos es fundamental para que el sistema de inteligencia artificial pueda generar diagnósticos y planes de mantenimiento efectivos.</w:t>
            </w:r>
          </w:p>
          <w:p w:rsidRPr="00662520" w:rsidR="00662520" w:rsidP="00662520" w:rsidRDefault="00662520" w14:paraId="1BCA6D64" w14:textId="77777777">
            <w:pPr>
              <w:tabs>
                <w:tab w:val="left" w:pos="1935"/>
              </w:tabs>
              <w:jc w:val="both"/>
            </w:pPr>
          </w:p>
          <w:p w:rsidRPr="00662520" w:rsidR="00662520" w:rsidP="00662520" w:rsidRDefault="00662520" w14:paraId="6EEAF2AA" w14:textId="0098D42A">
            <w:pPr>
              <w:tabs>
                <w:tab w:val="left" w:pos="1935"/>
              </w:tabs>
              <w:jc w:val="both"/>
            </w:pPr>
            <w:r w:rsidRPr="00662520">
              <w:lastRenderedPageBreak/>
              <w:t>Ante esta situación, fue necesario incorporar y adquirir componentes electrónicos de mayor resistencia y precisión, adecuados para operar en entornos industriales exigentes. Esta mejora técnica se realizó sin comprometer el enfoque original del proyecto, que busc</w:t>
            </w:r>
            <w:r w:rsidR="00A75706">
              <w:t xml:space="preserve">a </w:t>
            </w:r>
            <w:r w:rsidRPr="00662520">
              <w:t>el acce</w:t>
            </w:r>
            <w:r w:rsidR="00A75706">
              <w:t>der</w:t>
            </w:r>
            <w:r w:rsidRPr="00662520">
              <w:t xml:space="preserve"> a tecnologías avanzadas mediante soluciones de bajo costo. El equilibrio entre eficiencia, confiabilidad y accesibilidad sigue siendo un eje central del diseño, permitiendo que la solución sea replicable en distintos tipos de maquinaria, tanto móvil como estacionaria.</w:t>
            </w:r>
          </w:p>
          <w:p w:rsidR="00662520" w:rsidP="00662520" w:rsidRDefault="00662520" w14:paraId="466C569F" w14:textId="77777777">
            <w:pPr>
              <w:tabs>
                <w:tab w:val="left" w:pos="1935"/>
              </w:tabs>
            </w:pPr>
            <w:r w:rsidRPr="00662520">
              <w:t>Gracias a estos ajustes, el sistema logró mejorar significativamente la calidad de los datos recolectados, fortaleciendo su capacidad de análisis y predicción, y manteniendo su viabilidad económica para aplicaciones industriales reales.</w:t>
            </w:r>
          </w:p>
          <w:p w:rsidRPr="00A014C6" w:rsidR="00A014C6" w:rsidP="00A014C6" w:rsidRDefault="00A014C6" w14:paraId="22004314" w14:textId="77777777">
            <w:pPr>
              <w:tabs>
                <w:tab w:val="left" w:pos="1935"/>
              </w:tabs>
            </w:pPr>
            <w:r w:rsidRPr="00A014C6">
              <w:t>Según información entregada por Vila’s Motors, la incorporación de dispositivos para el monitoreo de parámetros operacionales —como horómetro, temperatura, voltaje, entre otros— en equipos fijos tales como generadores, luminarias y equipos de soldadura, permitiría reducir en un 30% los costos asociados a mantenciones reactivas. Este beneficio se debe a que el control preventivo disminuye la ocurrencia de fallas inesperadas y prolonga la vida útil de los equipos.</w:t>
            </w:r>
          </w:p>
          <w:p w:rsidRPr="00A014C6" w:rsidR="00A014C6" w:rsidP="00A014C6" w:rsidRDefault="00A014C6" w14:paraId="7F1A1640" w14:textId="77777777">
            <w:pPr>
              <w:tabs>
                <w:tab w:val="left" w:pos="1935"/>
              </w:tabs>
            </w:pPr>
            <w:r w:rsidRPr="00A014C6">
              <w:t>La implementación de esta tecnología resulta especialmente atractiva por su bajo costo. Cada dispositivo de monitoreo tiene un valor aproximado de USD $57 y se complementa con una plataforma de gestión de datos gratuita, lo que elimina gastos adicionales en software. Esta solución se ajusta a las necesidades específicas de Vila’s Motors, ya que las alternativas disponibles en el mercado suelen estar diseñadas para equipos de gran envergadura, lo que implica costos elevados y funcionalidades que no son requeridas por la empresa.</w:t>
            </w:r>
          </w:p>
          <w:p w:rsidR="000F65A2" w:rsidP="000F65A2" w:rsidRDefault="00A014C6" w14:paraId="53EF6938" w14:textId="77777777">
            <w:pPr>
              <w:tabs>
                <w:tab w:val="left" w:pos="1935"/>
              </w:tabs>
            </w:pPr>
            <w:r w:rsidRPr="00A014C6">
              <w:t>En contraste, los sistemas estándar que ofrecen el servicio completo solicitado por Vila’s Motors alcanzan un costo cercano a USD $300 anuales por equipo, lo que representa una inversión significativamente mayor. Por ello, optar por dispositivos de bajo costo con gestión gratuita no solo optimiza el presupuesto, sino que también permite implementar un sistema eficiente y escalable para el control de parámetros críticos.</w:t>
            </w:r>
          </w:p>
          <w:p w:rsidR="000F65A2" w:rsidP="000F65A2" w:rsidRDefault="000F65A2" w14:paraId="1B75F612" w14:textId="77777777">
            <w:pPr>
              <w:tabs>
                <w:tab w:val="left" w:pos="1935"/>
              </w:tabs>
            </w:pPr>
          </w:p>
          <w:p w:rsidRPr="00E85B1C" w:rsidR="00E85B1C" w:rsidP="00E85B1C" w:rsidRDefault="00E85B1C" w14:paraId="7D73CE96" w14:textId="77777777">
            <w:pPr>
              <w:tabs>
                <w:tab w:val="left" w:pos="1935"/>
              </w:tabs>
            </w:pPr>
            <w:r w:rsidRPr="00E85B1C">
              <w:t>En el marco de la evaluación de la fiabilidad de los datos transmitidos a la aplicación en comparación con los valores reales registrados por el equipo, se llevaron a cabo pruebas exhaustivas que permitieron validar la precisión del sistema de monitoreo y transmisión. Estas pruebas incluyeron la verificación de parámetros críticos, la comparación directa entre lecturas en tiempo real y registros físicos del equipo, así como la revisión de posibles desviaciones en diferentes condiciones operativas.</w:t>
            </w:r>
          </w:p>
          <w:p w:rsidRPr="00E85B1C" w:rsidR="00E85B1C" w:rsidP="00E85B1C" w:rsidRDefault="00E85B1C" w14:paraId="5EC943BB" w14:textId="77777777">
            <w:pPr>
              <w:tabs>
                <w:tab w:val="left" w:pos="1935"/>
              </w:tabs>
            </w:pPr>
            <w:r w:rsidRPr="00E85B1C">
              <w:lastRenderedPageBreak/>
              <w:t>Los resultados obtenidos confirmaron que el sistema alcanza un nivel de confiabilidad del 100 %, lo que significa que no se detectaron discrepancias entre los datos transmitidos y los valores reales. Este hallazgo es fundamental, ya que garantiza la integridad de la información utilizada por la aplicación y, en consecuencia, asegura la correcta interpretación por parte de los algoritmos de inteligencia artificial.</w:t>
            </w:r>
          </w:p>
          <w:p w:rsidRPr="00E85B1C" w:rsidR="00E85B1C" w:rsidP="00E85B1C" w:rsidRDefault="00E85B1C" w14:paraId="6A3844DB" w14:textId="77777777">
            <w:pPr>
              <w:tabs>
                <w:tab w:val="left" w:pos="1935"/>
              </w:tabs>
            </w:pPr>
            <w:r w:rsidRPr="00E85B1C">
              <w:t>La fiabilidad del sistema no solo contribuye a mantener la seguridad operacional, sino que también fortalece la toma de decisiones estratégicas, reduciendo riesgos y optimizando procesos. En entornos donde la precisión de los datos es crítica, contar con un sistema robusto y confiable se convierte en un factor determinante para la eficiencia y la continuidad de las operaciones.</w:t>
            </w:r>
          </w:p>
          <w:p w:rsidRPr="00A014C6" w:rsidR="000F65A2" w:rsidP="00A014C6" w:rsidRDefault="000F65A2" w14:paraId="52397FB7" w14:textId="5D7D95BA">
            <w:pPr>
              <w:tabs>
                <w:tab w:val="left" w:pos="1935"/>
              </w:tabs>
            </w:pPr>
          </w:p>
          <w:p w:rsidR="00965DE3" w:rsidP="001C2C21" w:rsidRDefault="00F668CA" w14:paraId="66D0A8C5" w14:textId="4B5D5788">
            <w:pPr>
              <w:tabs>
                <w:tab w:val="left" w:pos="1935"/>
              </w:tabs>
              <w:rPr>
                <w:lang w:val="es-ES"/>
              </w:rPr>
            </w:pPr>
            <w:r w:rsidRPr="00F668CA">
              <w:t xml:space="preserve">En conclusión, la implementación de esta tecnología representa una oportunidad estratégica para </w:t>
            </w:r>
            <w:proofErr w:type="spellStart"/>
            <w:r w:rsidRPr="00F668CA">
              <w:t>Vila’s</w:t>
            </w:r>
            <w:proofErr w:type="spellEnd"/>
            <w:r w:rsidRPr="00F668CA">
              <w:t xml:space="preserve"> Motors, ya que combina reducción de costos, simplicidad operativa y adaptación a sus necesidades específicas. Además, garantiza altos niveles de seguridad y confiabilidad en el sistema de monitoreo, lo que contribuye a optimizar la eficiencia y la fiabilidad de los procesos internos. Esta solución no solo mejora la gestión operativa, sino que también fortalece la toma de decisiones, asegurando continuidad y competitividad en el mercado. Incorporar esta tecnología significa avanzar hacia procesos más seguros, eficientes y alineados con los objetivos estratégicos de la empresa.</w:t>
            </w:r>
          </w:p>
          <w:p w:rsidR="00965DE3" w:rsidP="001C2C21" w:rsidRDefault="00965DE3" w14:paraId="6DE78154" w14:textId="77777777">
            <w:pPr>
              <w:tabs>
                <w:tab w:val="left" w:pos="1935"/>
              </w:tabs>
              <w:rPr>
                <w:lang w:val="es-ES"/>
              </w:rPr>
            </w:pPr>
          </w:p>
        </w:tc>
      </w:tr>
      <w:tr w:rsidR="00965DE3" w:rsidTr="00A1116D" w14:paraId="5E8456D8" w14:textId="77777777">
        <w:trPr>
          <w:trHeight w:val="453"/>
        </w:trPr>
        <w:tc>
          <w:tcPr>
            <w:tcW w:w="2830" w:type="dxa"/>
          </w:tcPr>
          <w:p w:rsidRPr="005E6411" w:rsidR="00965DE3" w:rsidP="001C2C21" w:rsidRDefault="00965DE3" w14:paraId="319FA3B3" w14:textId="77777777">
            <w:pPr>
              <w:rPr>
                <w:b/>
                <w:bCs/>
                <w:lang w:val="es-ES"/>
              </w:rPr>
            </w:pPr>
            <w:r w:rsidRPr="005E6411">
              <w:rPr>
                <w:b/>
                <w:bCs/>
                <w:lang w:val="es-ES"/>
              </w:rPr>
              <w:lastRenderedPageBreak/>
              <w:t>Oportunidades de mejora</w:t>
            </w:r>
          </w:p>
        </w:tc>
        <w:tc>
          <w:tcPr>
            <w:tcW w:w="5954" w:type="dxa"/>
          </w:tcPr>
          <w:p w:rsidR="007B3720" w:rsidP="00662520" w:rsidRDefault="007B3720" w14:paraId="2F6B6F37" w14:textId="2D627248">
            <w:pPr>
              <w:pStyle w:val="Prrafodelista"/>
              <w:numPr>
                <w:ilvl w:val="0"/>
                <w:numId w:val="9"/>
              </w:numPr>
              <w:tabs>
                <w:tab w:val="left" w:pos="1935"/>
              </w:tabs>
            </w:pPr>
            <w:r w:rsidRPr="00662520">
              <w:rPr>
                <w:b/>
                <w:bCs/>
              </w:rPr>
              <w:t>Escalar la solución a equipos de mayor envergadura</w:t>
            </w:r>
            <w:r w:rsidRPr="007B3720">
              <w:t>, capaces de operar en entornos más exigentes y severos, manteniendo la eficiencia y confiabilidad del sistema.</w:t>
            </w:r>
          </w:p>
          <w:p w:rsidRPr="007B3720" w:rsidR="00A014C6" w:rsidP="00662520" w:rsidRDefault="00D4524F" w14:paraId="08241292" w14:textId="21829C1F">
            <w:pPr>
              <w:pStyle w:val="Prrafodelista"/>
              <w:numPr>
                <w:ilvl w:val="0"/>
                <w:numId w:val="9"/>
              </w:numPr>
              <w:tabs>
                <w:tab w:val="left" w:pos="1935"/>
              </w:tabs>
            </w:pPr>
            <w:r>
              <w:rPr>
                <w:b/>
                <w:bCs/>
              </w:rPr>
              <w:t>Reducir</w:t>
            </w:r>
            <w:r w:rsidR="00A014C6">
              <w:rPr>
                <w:b/>
                <w:bCs/>
              </w:rPr>
              <w:t xml:space="preserve"> el costo asociado al dispositivo de monitoreo en u</w:t>
            </w:r>
            <w:r>
              <w:rPr>
                <w:b/>
                <w:bCs/>
              </w:rPr>
              <w:t>n</w:t>
            </w:r>
            <w:r w:rsidR="00A014C6">
              <w:rPr>
                <w:b/>
                <w:bCs/>
              </w:rPr>
              <w:t xml:space="preserve"> </w:t>
            </w:r>
            <w:r w:rsidR="00F02B4F">
              <w:rPr>
                <w:b/>
                <w:bCs/>
              </w:rPr>
              <w:t>4</w:t>
            </w:r>
            <w:r w:rsidR="00A014C6">
              <w:rPr>
                <w:b/>
                <w:bCs/>
              </w:rPr>
              <w:t>0%</w:t>
            </w:r>
            <w:r>
              <w:rPr>
                <w:b/>
                <w:bCs/>
              </w:rPr>
              <w:t>.</w:t>
            </w:r>
          </w:p>
          <w:p w:rsidRPr="00662520" w:rsidR="00965DE3" w:rsidP="00662520" w:rsidRDefault="007B3720" w14:paraId="176D7DEB" w14:textId="24256D08">
            <w:pPr>
              <w:pStyle w:val="Prrafodelista"/>
              <w:numPr>
                <w:ilvl w:val="0"/>
                <w:numId w:val="9"/>
              </w:numPr>
              <w:tabs>
                <w:tab w:val="left" w:pos="1935"/>
              </w:tabs>
              <w:rPr>
                <w:lang w:val="es-ES"/>
              </w:rPr>
            </w:pPr>
            <w:r w:rsidRPr="00662520">
              <w:rPr>
                <w:b/>
                <w:bCs/>
              </w:rPr>
              <w:t>Mejorar la conectividad del sistema de recolección de datos</w:t>
            </w:r>
            <w:r w:rsidRPr="007B3720">
              <w:t>, actualmente limitada a señales Wi-Fi y redes móviles (5G, 4G y 3G) proporcionadas por operadores de telefonía. Se propone explorar tecnologías alternativas que amplíen la cobertura y robustez de la transmisión de datos.</w:t>
            </w:r>
          </w:p>
        </w:tc>
      </w:tr>
      <w:tr w:rsidR="00965DE3" w:rsidTr="00A1116D" w14:paraId="71E96527" w14:textId="77777777">
        <w:trPr>
          <w:trHeight w:val="453"/>
        </w:trPr>
        <w:tc>
          <w:tcPr>
            <w:tcW w:w="2830" w:type="dxa"/>
          </w:tcPr>
          <w:p w:rsidRPr="005E6411" w:rsidR="00965DE3" w:rsidP="001C2C21" w:rsidRDefault="00965DE3" w14:paraId="16047855" w14:textId="77777777">
            <w:pPr>
              <w:rPr>
                <w:b/>
                <w:bCs/>
                <w:lang w:val="es-ES"/>
              </w:rPr>
            </w:pPr>
            <w:r w:rsidRPr="005E6411">
              <w:rPr>
                <w:b/>
                <w:bCs/>
                <w:lang w:val="es-ES"/>
              </w:rPr>
              <w:t>Fortalezas del proyecto</w:t>
            </w:r>
          </w:p>
        </w:tc>
        <w:tc>
          <w:tcPr>
            <w:tcW w:w="5954" w:type="dxa"/>
          </w:tcPr>
          <w:p w:rsidRPr="00AC04F4" w:rsidR="00AC04F4" w:rsidP="006F1EBB" w:rsidRDefault="00AC04F4" w14:paraId="2910BEF7" w14:textId="60D0E086">
            <w:pPr>
              <w:pStyle w:val="Prrafodelista"/>
              <w:numPr>
                <w:ilvl w:val="0"/>
                <w:numId w:val="9"/>
              </w:numPr>
              <w:tabs>
                <w:tab w:val="left" w:pos="1935"/>
              </w:tabs>
              <w:jc w:val="both"/>
            </w:pPr>
            <w:r w:rsidRPr="00AC04F4">
              <w:rPr>
                <w:b/>
                <w:bCs/>
              </w:rPr>
              <w:t>Innovación de bajo costo</w:t>
            </w:r>
            <w:r w:rsidRPr="00AC04F4">
              <w:t>, adaptable a entornos industriales reales, que permite replicar soluciones electrónicas en distintos tipos de equipos, tanto móviles como estacionarios.</w:t>
            </w:r>
          </w:p>
          <w:p w:rsidR="00AC04F4" w:rsidP="006F1EBB" w:rsidRDefault="00AC04F4" w14:paraId="027AE1C6" w14:textId="7E0B2471">
            <w:pPr>
              <w:pStyle w:val="Prrafodelista"/>
              <w:numPr>
                <w:ilvl w:val="0"/>
                <w:numId w:val="9"/>
              </w:numPr>
              <w:tabs>
                <w:tab w:val="left" w:pos="1935"/>
              </w:tabs>
              <w:jc w:val="both"/>
            </w:pPr>
            <w:r w:rsidRPr="00AC04F4">
              <w:rPr>
                <w:b/>
                <w:bCs/>
              </w:rPr>
              <w:t>Plataforma de gestión de datos operacionales en tiempo real</w:t>
            </w:r>
            <w:r w:rsidRPr="00AC04F4">
              <w:t>, disponible en versión móvil y web, con diseño intuitivo y multiplataforma. Esta herramienta permite establecer planes de mantenimiento preventivo y predictivo, contribuyendo a mejorar indicadores clave como la disponibilidad de los equipos.</w:t>
            </w:r>
          </w:p>
          <w:p w:rsidRPr="00AC04F4" w:rsidR="00B90E7A" w:rsidP="006F1EBB" w:rsidRDefault="0046112C" w14:paraId="46E30A20" w14:textId="653A0509">
            <w:pPr>
              <w:pStyle w:val="Prrafodelista"/>
              <w:numPr>
                <w:ilvl w:val="0"/>
                <w:numId w:val="9"/>
              </w:numPr>
              <w:tabs>
                <w:tab w:val="left" w:pos="1935"/>
              </w:tabs>
              <w:jc w:val="both"/>
            </w:pPr>
            <w:r>
              <w:rPr>
                <w:b/>
                <w:bCs/>
              </w:rPr>
              <w:lastRenderedPageBreak/>
              <w:t xml:space="preserve">Confiabilidad y seguridad, </w:t>
            </w:r>
            <w:r w:rsidRPr="00E85B1C" w:rsidR="006F6978">
              <w:t>el sistema alcanza un nivel de confiabilidad del 100 %, lo que significa que no se detectaron discrepancias entre los datos transmitidos y los valores reales.</w:t>
            </w:r>
          </w:p>
          <w:p w:rsidR="00965DE3" w:rsidP="006F1EBB" w:rsidRDefault="00965DE3" w14:paraId="50DAB89E" w14:textId="77777777">
            <w:pPr>
              <w:tabs>
                <w:tab w:val="left" w:pos="1935"/>
              </w:tabs>
              <w:jc w:val="both"/>
              <w:rPr>
                <w:lang w:val="es-ES"/>
              </w:rPr>
            </w:pPr>
          </w:p>
        </w:tc>
      </w:tr>
      <w:tr w:rsidR="00965DE3" w:rsidTr="00A1116D" w14:paraId="53E0EAEF" w14:textId="77777777">
        <w:trPr>
          <w:trHeight w:val="453"/>
        </w:trPr>
        <w:tc>
          <w:tcPr>
            <w:tcW w:w="2830" w:type="dxa"/>
          </w:tcPr>
          <w:p w:rsidR="00965DE3" w:rsidP="001C2C21" w:rsidRDefault="00965DE3" w14:paraId="21DA8E9E" w14:textId="77777777">
            <w:pPr>
              <w:rPr>
                <w:b/>
                <w:bCs/>
                <w:lang w:val="es-ES"/>
              </w:rPr>
            </w:pPr>
            <w:r w:rsidRPr="005E6411">
              <w:rPr>
                <w:b/>
                <w:bCs/>
                <w:lang w:val="es-ES"/>
              </w:rPr>
              <w:lastRenderedPageBreak/>
              <w:t xml:space="preserve">Proyecciones </w:t>
            </w:r>
          </w:p>
          <w:p w:rsidR="00965DE3" w:rsidP="001C2C21" w:rsidRDefault="00965DE3" w14:paraId="589E0A34" w14:textId="77777777">
            <w:pPr>
              <w:rPr>
                <w:sz w:val="18"/>
                <w:szCs w:val="18"/>
                <w:lang w:val="es-ES"/>
              </w:rPr>
            </w:pPr>
            <w:r>
              <w:rPr>
                <w:sz w:val="18"/>
                <w:szCs w:val="18"/>
                <w:lang w:val="es-ES"/>
              </w:rPr>
              <w:t>(dar cuenta de nuevas implementaciones del proyecto y ajustes realizados para su continuidad y mejora)</w:t>
            </w:r>
          </w:p>
          <w:p w:rsidR="00965DE3" w:rsidP="001C2C21" w:rsidRDefault="00965DE3" w14:paraId="41FA5FAE" w14:textId="77777777">
            <w:pPr>
              <w:rPr>
                <w:sz w:val="18"/>
                <w:szCs w:val="18"/>
                <w:lang w:val="es-ES"/>
              </w:rPr>
            </w:pPr>
          </w:p>
          <w:p w:rsidRPr="0052743A" w:rsidR="00965DE3" w:rsidP="001C2C21" w:rsidRDefault="00965DE3" w14:paraId="0C35703F" w14:textId="6ECBD39B">
            <w:pPr>
              <w:rPr>
                <w:sz w:val="18"/>
                <w:szCs w:val="18"/>
                <w:lang w:val="es-ES"/>
              </w:rPr>
            </w:pPr>
          </w:p>
        </w:tc>
        <w:tc>
          <w:tcPr>
            <w:tcW w:w="5954" w:type="dxa"/>
          </w:tcPr>
          <w:p w:rsidR="00965DE3" w:rsidP="006F1EBB" w:rsidRDefault="006F1EBB" w14:paraId="791FCBF8" w14:textId="15EACCFD">
            <w:pPr>
              <w:tabs>
                <w:tab w:val="left" w:pos="1935"/>
              </w:tabs>
              <w:jc w:val="both"/>
              <w:rPr>
                <w:lang w:val="es-ES"/>
              </w:rPr>
            </w:pPr>
            <w:r w:rsidRPr="006F1EBB">
              <w:t>Se realizará una reunión conjunta entre los beneficiarios del proyecto y el coordinador de innovación, con el propósito de definir, junto al gerente de la empresa, nuevas líneas de trabajo. En este encuentro se abordarán estrategias para dar continuidad y asegurar la sustentabilidad de la solución tecnológica desarrollada durante la ejecución del proyecto.</w:t>
            </w:r>
          </w:p>
        </w:tc>
      </w:tr>
    </w:tbl>
    <w:p w:rsidR="00BC16BD" w:rsidP="00BC16BD" w:rsidRDefault="00BC16BD" w14:paraId="7A38C629" w14:textId="608BEA3E">
      <w:pPr>
        <w:pStyle w:val="Ttulo1"/>
        <w:numPr>
          <w:ilvl w:val="0"/>
          <w:numId w:val="3"/>
        </w:numPr>
      </w:pPr>
      <w:bookmarkStart w:name="_Toc213136463" w:id="8"/>
      <w:r>
        <w:t>RESPALDO AUDIOVISUAL</w:t>
      </w:r>
      <w:bookmarkEnd w:id="8"/>
    </w:p>
    <w:p w:rsidRPr="003148EB" w:rsidR="00BC16BD" w:rsidP="00965DE3" w:rsidRDefault="00BC16BD" w14:paraId="223F875D" w14:textId="77777777">
      <w:pPr>
        <w:rPr>
          <w:lang w:val="es-ES"/>
        </w:rPr>
      </w:pPr>
    </w:p>
    <w:p w:rsidRPr="00DD1189" w:rsidR="00DD1189" w:rsidP="00DD1189" w:rsidRDefault="00DD1189" w14:paraId="5E811303" w14:textId="77777777">
      <w:pPr>
        <w:numPr>
          <w:ilvl w:val="0"/>
          <w:numId w:val="1"/>
        </w:numPr>
      </w:pPr>
      <w:r w:rsidRPr="00DD1189">
        <w:t>Foto o imagen principal</w:t>
      </w:r>
    </w:p>
    <w:p w:rsidRPr="00DD1189" w:rsidR="00DD1189" w:rsidP="00DD1189" w:rsidRDefault="00DD1189" w14:paraId="18C339DA" w14:textId="7645272B">
      <w:pPr>
        <w:numPr>
          <w:ilvl w:val="0"/>
          <w:numId w:val="1"/>
        </w:numPr>
      </w:pPr>
      <w:r w:rsidRPr="00DD1189">
        <w:t xml:space="preserve">Video Pitch de </w:t>
      </w:r>
      <w:r w:rsidR="00BC16BD">
        <w:t xml:space="preserve">20 HASTA </w:t>
      </w:r>
      <w:r w:rsidRPr="00DD1189">
        <w:t>40 segundos </w:t>
      </w:r>
    </w:p>
    <w:p w:rsidR="009337F2" w:rsidP="00BC16BD" w:rsidRDefault="00DD1189" w14:paraId="1DC6455B" w14:textId="20482038">
      <w:pPr>
        <w:numPr>
          <w:ilvl w:val="0"/>
          <w:numId w:val="1"/>
        </w:numPr>
      </w:pPr>
      <w:r w:rsidRPr="00DD1189">
        <w:t>Comentarios/Testimonio</w:t>
      </w:r>
      <w:r w:rsidR="00BC16BD">
        <w:t>s reales</w:t>
      </w:r>
      <w:r w:rsidRPr="00DD1189">
        <w:t xml:space="preserve"> con la experiencia del cliente</w:t>
      </w:r>
      <w:r w:rsidR="00BC16BD">
        <w:t xml:space="preserve"> /escrito, audio o video</w:t>
      </w:r>
    </w:p>
    <w:p w:rsidR="002D09D5" w:rsidP="002D09D5" w:rsidRDefault="002D09D5" w14:paraId="0DEB7EB7" w14:textId="77777777"/>
    <w:p w:rsidR="002D09D5" w:rsidP="000362C6" w:rsidRDefault="00071CF2" w14:paraId="521B308B" w14:textId="0B2C8A96">
      <w:pPr>
        <w:pStyle w:val="Ttulo1"/>
        <w:numPr>
          <w:ilvl w:val="0"/>
          <w:numId w:val="3"/>
        </w:numPr>
      </w:pPr>
      <w:r>
        <w:t>Bibliografía</w:t>
      </w:r>
    </w:p>
    <w:p w:rsidR="00071CF2" w:rsidP="00071CF2" w:rsidRDefault="00071CF2" w14:paraId="3B3849F5" w14:textId="77777777">
      <w:pPr>
        <w:pStyle w:val="NormalWeb"/>
        <w:numPr>
          <w:ilvl w:val="1"/>
          <w:numId w:val="3"/>
        </w:numPr>
      </w:pPr>
      <w:r>
        <w:t xml:space="preserve">McKinsey &amp; Company. (2020). </w:t>
      </w:r>
      <w:r>
        <w:rPr>
          <w:rStyle w:val="nfasis"/>
        </w:rPr>
        <w:t xml:space="preserve">Industria 4.0: </w:t>
      </w:r>
      <w:proofErr w:type="spellStart"/>
      <w:r>
        <w:rPr>
          <w:rStyle w:val="nfasis"/>
        </w:rPr>
        <w:t>Reimaginar</w:t>
      </w:r>
      <w:proofErr w:type="spellEnd"/>
      <w:r>
        <w:rPr>
          <w:rStyle w:val="nfasis"/>
        </w:rPr>
        <w:t xml:space="preserve"> las operaciones de fabricación después del COVID-19</w:t>
      </w:r>
      <w:r>
        <w:t xml:space="preserve">. Recuperado de </w:t>
      </w:r>
      <w:hyperlink w:tgtFrame="_blank" w:history="1" r:id="rId16">
        <w:r>
          <w:rPr>
            <w:rStyle w:val="Hipervnculo"/>
          </w:rPr>
          <w:t>https://www.mckinsey.com/capabilities/operations/our-insights/industry-40-reimagining-manufacturing-operations-after-covid-19/es-ES</w:t>
        </w:r>
      </w:hyperlink>
    </w:p>
    <w:p w:rsidR="00071CF2" w:rsidP="00071CF2" w:rsidRDefault="00071CF2" w14:paraId="169C01FC" w14:textId="77777777">
      <w:pPr>
        <w:pStyle w:val="NormalWeb"/>
        <w:numPr>
          <w:ilvl w:val="1"/>
          <w:numId w:val="3"/>
        </w:numPr>
      </w:pPr>
      <w:r>
        <w:t xml:space="preserve">Harvard Business </w:t>
      </w:r>
      <w:proofErr w:type="spellStart"/>
      <w:r>
        <w:t>Review</w:t>
      </w:r>
      <w:proofErr w:type="spellEnd"/>
      <w:r>
        <w:t xml:space="preserve">. (2019). </w:t>
      </w:r>
      <w:r>
        <w:rPr>
          <w:rStyle w:val="nfasis"/>
        </w:rPr>
        <w:t xml:space="preserve">HR </w:t>
      </w:r>
      <w:proofErr w:type="spellStart"/>
      <w:r>
        <w:rPr>
          <w:rStyle w:val="nfasis"/>
        </w:rPr>
        <w:t>Analytics</w:t>
      </w:r>
      <w:proofErr w:type="spellEnd"/>
      <w:r>
        <w:rPr>
          <w:rStyle w:val="nfasis"/>
        </w:rPr>
        <w:t>: El valor de los datos para tomar decisiones</w:t>
      </w:r>
      <w:r>
        <w:t xml:space="preserve">. Recuperado de </w:t>
      </w:r>
      <w:hyperlink w:tgtFrame="_blank" w:history="1" r:id="rId17">
        <w:r>
          <w:rPr>
            <w:rStyle w:val="Hipervnculo"/>
          </w:rPr>
          <w:t>https://www.harvard-deusto.com/hr-analytics-el-valor-de-los-datos-para-tomar-decisiones</w:t>
        </w:r>
      </w:hyperlink>
    </w:p>
    <w:p w:rsidR="00071CF2" w:rsidP="00071CF2" w:rsidRDefault="00071CF2" w14:paraId="7CECC8FE" w14:textId="4667C922">
      <w:pPr>
        <w:pStyle w:val="NormalWeb"/>
        <w:numPr>
          <w:ilvl w:val="1"/>
          <w:numId w:val="3"/>
        </w:numPr>
      </w:pPr>
      <w:r>
        <w:t xml:space="preserve">Deloitte. (2020). </w:t>
      </w:r>
      <w:r>
        <w:rPr>
          <w:rStyle w:val="nfasis"/>
        </w:rPr>
        <w:t xml:space="preserve">Detección temprana de anomalías y reducción de costos de mantenimiento con </w:t>
      </w:r>
      <w:proofErr w:type="spellStart"/>
      <w:r>
        <w:rPr>
          <w:rStyle w:val="nfasis"/>
        </w:rPr>
        <w:t>IIoT</w:t>
      </w:r>
      <w:proofErr w:type="spellEnd"/>
      <w:r>
        <w:t xml:space="preserve">. Recuperado de </w:t>
      </w:r>
      <w:hyperlink w:tgtFrame="_blank" w:history="1" r:id="rId18">
        <w:r>
          <w:rPr>
            <w:rStyle w:val="Hipervnculo"/>
          </w:rPr>
          <w:t>https://nctech.mx/nc-tech-insights/deteccion-temprana-de-anomalias-y-reduccion-de-costos-de-mantenimiento-con-iiot/</w:t>
        </w:r>
      </w:hyperlink>
    </w:p>
    <w:p w:rsidR="00071CF2" w:rsidP="00071CF2" w:rsidRDefault="00071CF2" w14:paraId="7DF7B710" w14:textId="77777777"/>
    <w:sectPr w:rsidR="00071CF2" w:rsidSect="001433C3">
      <w:footerReference w:type="default" r:id="rId19"/>
      <w:pgSz w:w="12240" w:h="15840" w:orient="portrait"/>
      <w:pgMar w:top="1134" w:right="1701" w:bottom="1417" w:left="1701" w:header="708" w:footer="6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1E86" w:rsidP="00BC16BD" w:rsidRDefault="008D1E86" w14:paraId="2D49E5AA" w14:textId="77777777">
      <w:pPr>
        <w:spacing w:after="0" w:line="240" w:lineRule="auto"/>
      </w:pPr>
      <w:r>
        <w:separator/>
      </w:r>
    </w:p>
  </w:endnote>
  <w:endnote w:type="continuationSeparator" w:id="0">
    <w:p w:rsidR="008D1E86" w:rsidP="00BC16BD" w:rsidRDefault="008D1E86" w14:paraId="206953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46309219"/>
      <w:docPartObj>
        <w:docPartGallery w:val="Page Numbers (Bottom of Page)"/>
        <w:docPartUnique/>
      </w:docPartObj>
    </w:sdtPr>
    <w:sdtEndPr>
      <w:rPr>
        <w:sz w:val="16"/>
        <w:szCs w:val="16"/>
      </w:rPr>
    </w:sdtEndPr>
    <w:sdtContent>
      <w:p w:rsidRPr="001433C3" w:rsidR="00B3486A" w:rsidRDefault="00BC16BD" w14:paraId="46C16DF2" w14:textId="77777777">
        <w:pPr>
          <w:pStyle w:val="Piedepgina"/>
          <w:jc w:val="right"/>
          <w:rPr>
            <w:sz w:val="16"/>
            <w:szCs w:val="16"/>
          </w:rPr>
        </w:pPr>
        <w:r w:rsidRPr="001433C3">
          <w:rPr>
            <w:sz w:val="16"/>
            <w:szCs w:val="16"/>
          </w:rPr>
          <w:fldChar w:fldCharType="begin"/>
        </w:r>
        <w:r w:rsidRPr="001433C3">
          <w:rPr>
            <w:sz w:val="16"/>
            <w:szCs w:val="16"/>
          </w:rPr>
          <w:instrText>PAGE   \* MERGEFORMAT</w:instrText>
        </w:r>
        <w:r w:rsidRPr="001433C3">
          <w:rPr>
            <w:sz w:val="16"/>
            <w:szCs w:val="16"/>
          </w:rPr>
          <w:fldChar w:fldCharType="separate"/>
        </w:r>
        <w:r w:rsidRPr="001433C3">
          <w:rPr>
            <w:sz w:val="16"/>
            <w:szCs w:val="16"/>
            <w:lang w:val="es-ES"/>
          </w:rPr>
          <w:t>2</w:t>
        </w:r>
        <w:r w:rsidRPr="001433C3">
          <w:rPr>
            <w:sz w:val="16"/>
            <w:szCs w:val="16"/>
          </w:rPr>
          <w:fldChar w:fldCharType="end"/>
        </w:r>
      </w:p>
      <w:p w:rsidRPr="001433C3" w:rsidR="00BC16BD" w:rsidP="00EB167B" w:rsidRDefault="00A979DB" w14:paraId="41221107" w14:textId="62B2F817">
        <w:pPr>
          <w:pStyle w:val="Piedepgina"/>
          <w:rPr>
            <w:sz w:val="16"/>
            <w:szCs w:val="16"/>
          </w:rPr>
        </w:pPr>
      </w:p>
    </w:sdtContent>
  </w:sdt>
  <w:p w:rsidRPr="00EB167B" w:rsidR="00BC16BD" w:rsidRDefault="00BC16BD" w14:paraId="40D329DA" w14:textId="77777777">
    <w:pPr>
      <w:pStyle w:val="Piedepgina"/>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1E86" w:rsidP="00BC16BD" w:rsidRDefault="008D1E86" w14:paraId="360636D2" w14:textId="77777777">
      <w:pPr>
        <w:spacing w:after="0" w:line="240" w:lineRule="auto"/>
      </w:pPr>
      <w:r>
        <w:separator/>
      </w:r>
    </w:p>
  </w:footnote>
  <w:footnote w:type="continuationSeparator" w:id="0">
    <w:p w:rsidR="008D1E86" w:rsidP="00BC16BD" w:rsidRDefault="008D1E86" w14:paraId="592A12C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06588"/>
    <w:multiLevelType w:val="multilevel"/>
    <w:tmpl w:val="9B5216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BE7C4F"/>
    <w:multiLevelType w:val="hybridMultilevel"/>
    <w:tmpl w:val="CCCC432A"/>
    <w:lvl w:ilvl="0" w:tplc="340A000F">
      <w:start w:val="1"/>
      <w:numFmt w:val="decimal"/>
      <w:lvlText w:val="%1."/>
      <w:lvlJc w:val="left"/>
      <w:pPr>
        <w:ind w:left="502" w:hanging="360"/>
      </w:pPr>
    </w:lvl>
    <w:lvl w:ilvl="1" w:tplc="340A001B">
      <w:start w:val="1"/>
      <w:numFmt w:val="lowerRoman"/>
      <w:lvlText w:val="%2."/>
      <w:lvlJc w:val="righ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40425C3B"/>
    <w:multiLevelType w:val="hybridMultilevel"/>
    <w:tmpl w:val="5922E82E"/>
    <w:lvl w:ilvl="0" w:tplc="A202C4AA">
      <w:start w:val="56"/>
      <w:numFmt w:val="bullet"/>
      <w:lvlText w:val="-"/>
      <w:lvlJc w:val="left"/>
      <w:pPr>
        <w:ind w:left="720" w:hanging="360"/>
      </w:pPr>
      <w:rPr>
        <w:rFonts w:hint="default" w:ascii="Calibri" w:hAnsi="Calibri" w:cs="Calibri" w:eastAsiaTheme="minorHAnsi"/>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6" w15:restartNumberingAfterBreak="0">
    <w:nsid w:val="459D6CDE"/>
    <w:multiLevelType w:val="hybridMultilevel"/>
    <w:tmpl w:val="7C9CF9B2"/>
    <w:lvl w:ilvl="0" w:tplc="340A0001">
      <w:start w:val="1"/>
      <w:numFmt w:val="bullet"/>
      <w:lvlText w:val=""/>
      <w:lvlJc w:val="left"/>
      <w:pPr>
        <w:ind w:left="1222" w:hanging="360"/>
      </w:pPr>
      <w:rPr>
        <w:rFonts w:hint="default" w:ascii="Symbol" w:hAnsi="Symbol"/>
      </w:rPr>
    </w:lvl>
    <w:lvl w:ilvl="1" w:tplc="340A0003" w:tentative="1">
      <w:start w:val="1"/>
      <w:numFmt w:val="bullet"/>
      <w:lvlText w:val="o"/>
      <w:lvlJc w:val="left"/>
      <w:pPr>
        <w:ind w:left="1942" w:hanging="360"/>
      </w:pPr>
      <w:rPr>
        <w:rFonts w:hint="default" w:ascii="Courier New" w:hAnsi="Courier New" w:cs="Courier New"/>
      </w:rPr>
    </w:lvl>
    <w:lvl w:ilvl="2" w:tplc="340A0005" w:tentative="1">
      <w:start w:val="1"/>
      <w:numFmt w:val="bullet"/>
      <w:lvlText w:val=""/>
      <w:lvlJc w:val="left"/>
      <w:pPr>
        <w:ind w:left="2662" w:hanging="360"/>
      </w:pPr>
      <w:rPr>
        <w:rFonts w:hint="default" w:ascii="Wingdings" w:hAnsi="Wingdings"/>
      </w:rPr>
    </w:lvl>
    <w:lvl w:ilvl="3" w:tplc="340A0001" w:tentative="1">
      <w:start w:val="1"/>
      <w:numFmt w:val="bullet"/>
      <w:lvlText w:val=""/>
      <w:lvlJc w:val="left"/>
      <w:pPr>
        <w:ind w:left="3382" w:hanging="360"/>
      </w:pPr>
      <w:rPr>
        <w:rFonts w:hint="default" w:ascii="Symbol" w:hAnsi="Symbol"/>
      </w:rPr>
    </w:lvl>
    <w:lvl w:ilvl="4" w:tplc="340A0003" w:tentative="1">
      <w:start w:val="1"/>
      <w:numFmt w:val="bullet"/>
      <w:lvlText w:val="o"/>
      <w:lvlJc w:val="left"/>
      <w:pPr>
        <w:ind w:left="4102" w:hanging="360"/>
      </w:pPr>
      <w:rPr>
        <w:rFonts w:hint="default" w:ascii="Courier New" w:hAnsi="Courier New" w:cs="Courier New"/>
      </w:rPr>
    </w:lvl>
    <w:lvl w:ilvl="5" w:tplc="340A0005" w:tentative="1">
      <w:start w:val="1"/>
      <w:numFmt w:val="bullet"/>
      <w:lvlText w:val=""/>
      <w:lvlJc w:val="left"/>
      <w:pPr>
        <w:ind w:left="4822" w:hanging="360"/>
      </w:pPr>
      <w:rPr>
        <w:rFonts w:hint="default" w:ascii="Wingdings" w:hAnsi="Wingdings"/>
      </w:rPr>
    </w:lvl>
    <w:lvl w:ilvl="6" w:tplc="340A0001" w:tentative="1">
      <w:start w:val="1"/>
      <w:numFmt w:val="bullet"/>
      <w:lvlText w:val=""/>
      <w:lvlJc w:val="left"/>
      <w:pPr>
        <w:ind w:left="5542" w:hanging="360"/>
      </w:pPr>
      <w:rPr>
        <w:rFonts w:hint="default" w:ascii="Symbol" w:hAnsi="Symbol"/>
      </w:rPr>
    </w:lvl>
    <w:lvl w:ilvl="7" w:tplc="340A0003" w:tentative="1">
      <w:start w:val="1"/>
      <w:numFmt w:val="bullet"/>
      <w:lvlText w:val="o"/>
      <w:lvlJc w:val="left"/>
      <w:pPr>
        <w:ind w:left="6262" w:hanging="360"/>
      </w:pPr>
      <w:rPr>
        <w:rFonts w:hint="default" w:ascii="Courier New" w:hAnsi="Courier New" w:cs="Courier New"/>
      </w:rPr>
    </w:lvl>
    <w:lvl w:ilvl="8" w:tplc="340A0005" w:tentative="1">
      <w:start w:val="1"/>
      <w:numFmt w:val="bullet"/>
      <w:lvlText w:val=""/>
      <w:lvlJc w:val="left"/>
      <w:pPr>
        <w:ind w:left="6982" w:hanging="360"/>
      </w:pPr>
      <w:rPr>
        <w:rFonts w:hint="default" w:ascii="Wingdings" w:hAnsi="Wingdings"/>
      </w:rPr>
    </w:lvl>
  </w:abstractNum>
  <w:abstractNum w:abstractNumId="7"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2C047D8"/>
    <w:multiLevelType w:val="hybridMultilevel"/>
    <w:tmpl w:val="8488BD1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E94315"/>
    <w:multiLevelType w:val="multilevel"/>
    <w:tmpl w:val="9164162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4868691">
    <w:abstractNumId w:val="10"/>
  </w:num>
  <w:num w:numId="2" w16cid:durableId="2108383462">
    <w:abstractNumId w:val="2"/>
  </w:num>
  <w:num w:numId="3" w16cid:durableId="1196312024">
    <w:abstractNumId w:val="4"/>
  </w:num>
  <w:num w:numId="4" w16cid:durableId="2083480820">
    <w:abstractNumId w:val="9"/>
  </w:num>
  <w:num w:numId="5" w16cid:durableId="255752480">
    <w:abstractNumId w:val="1"/>
  </w:num>
  <w:num w:numId="6" w16cid:durableId="1031301026">
    <w:abstractNumId w:val="7"/>
  </w:num>
  <w:num w:numId="7" w16cid:durableId="1559508030">
    <w:abstractNumId w:val="3"/>
  </w:num>
  <w:num w:numId="8" w16cid:durableId="908812271">
    <w:abstractNumId w:val="11"/>
  </w:num>
  <w:num w:numId="9" w16cid:durableId="1958633943">
    <w:abstractNumId w:val="5"/>
  </w:num>
  <w:num w:numId="10" w16cid:durableId="628512081">
    <w:abstractNumId w:val="8"/>
  </w:num>
  <w:num w:numId="11" w16cid:durableId="1521123004">
    <w:abstractNumId w:val="6"/>
  </w:num>
  <w:num w:numId="12" w16cid:durableId="382678718">
    <w:abstractNumId w:val="0"/>
    <w:lvlOverride w:ilvl="0">
      <w:lvl w:ilvl="0">
        <w:numFmt w:val="bullet"/>
        <w:lvlText w:val="o"/>
        <w:lvlJc w:val="left"/>
        <w:pPr>
          <w:tabs>
            <w:tab w:val="num" w:pos="720"/>
          </w:tabs>
          <w:ind w:left="720" w:hanging="360"/>
        </w:pPr>
        <w:rPr>
          <w:rFonts w:hint="default" w:ascii="Courier New" w:hAnsi="Courier New"/>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20F2D"/>
    <w:rsid w:val="000362C6"/>
    <w:rsid w:val="0005509F"/>
    <w:rsid w:val="00071CF2"/>
    <w:rsid w:val="00074886"/>
    <w:rsid w:val="00087BF1"/>
    <w:rsid w:val="00091086"/>
    <w:rsid w:val="000F65A2"/>
    <w:rsid w:val="00141F15"/>
    <w:rsid w:val="001433C3"/>
    <w:rsid w:val="00162013"/>
    <w:rsid w:val="001C1705"/>
    <w:rsid w:val="001C2C21"/>
    <w:rsid w:val="002D09D5"/>
    <w:rsid w:val="003D1C10"/>
    <w:rsid w:val="00400F33"/>
    <w:rsid w:val="0046112C"/>
    <w:rsid w:val="004762D1"/>
    <w:rsid w:val="004B2943"/>
    <w:rsid w:val="004C2E30"/>
    <w:rsid w:val="004F4C2B"/>
    <w:rsid w:val="00514076"/>
    <w:rsid w:val="005647F0"/>
    <w:rsid w:val="006408E0"/>
    <w:rsid w:val="00646498"/>
    <w:rsid w:val="00662520"/>
    <w:rsid w:val="00674BC1"/>
    <w:rsid w:val="00677EBC"/>
    <w:rsid w:val="006E6C3D"/>
    <w:rsid w:val="006F1EBB"/>
    <w:rsid w:val="006F6978"/>
    <w:rsid w:val="00723A82"/>
    <w:rsid w:val="007B3720"/>
    <w:rsid w:val="007B3E6A"/>
    <w:rsid w:val="008316DD"/>
    <w:rsid w:val="00874391"/>
    <w:rsid w:val="0088336A"/>
    <w:rsid w:val="008D1E86"/>
    <w:rsid w:val="008F27F2"/>
    <w:rsid w:val="009337F2"/>
    <w:rsid w:val="009431F5"/>
    <w:rsid w:val="00965DE3"/>
    <w:rsid w:val="00975915"/>
    <w:rsid w:val="00990D33"/>
    <w:rsid w:val="009C0EAF"/>
    <w:rsid w:val="009F0972"/>
    <w:rsid w:val="009F4EE4"/>
    <w:rsid w:val="009F79BA"/>
    <w:rsid w:val="00A01035"/>
    <w:rsid w:val="00A014C6"/>
    <w:rsid w:val="00A1116D"/>
    <w:rsid w:val="00A75706"/>
    <w:rsid w:val="00A857B7"/>
    <w:rsid w:val="00A94AC0"/>
    <w:rsid w:val="00AC04F4"/>
    <w:rsid w:val="00AC7F95"/>
    <w:rsid w:val="00AE0E3F"/>
    <w:rsid w:val="00B01E96"/>
    <w:rsid w:val="00B3486A"/>
    <w:rsid w:val="00B90E7A"/>
    <w:rsid w:val="00BB602D"/>
    <w:rsid w:val="00BB69BC"/>
    <w:rsid w:val="00BC16BD"/>
    <w:rsid w:val="00C40D8E"/>
    <w:rsid w:val="00C62CC7"/>
    <w:rsid w:val="00C942A9"/>
    <w:rsid w:val="00D153F4"/>
    <w:rsid w:val="00D4524F"/>
    <w:rsid w:val="00D703E3"/>
    <w:rsid w:val="00D74A8A"/>
    <w:rsid w:val="00D929B5"/>
    <w:rsid w:val="00D96EDC"/>
    <w:rsid w:val="00DB5187"/>
    <w:rsid w:val="00DD1189"/>
    <w:rsid w:val="00E500B0"/>
    <w:rsid w:val="00E85B1C"/>
    <w:rsid w:val="00EB167B"/>
    <w:rsid w:val="00EE1C3E"/>
    <w:rsid w:val="00F02B4F"/>
    <w:rsid w:val="00F668CA"/>
    <w:rsid w:val="00F84B34"/>
    <w:rsid w:val="00F91223"/>
    <w:rsid w:val="00FB352E"/>
    <w:rsid w:val="1ED8A48C"/>
    <w:rsid w:val="3A2AC894"/>
    <w:rsid w:val="3DA56623"/>
    <w:rsid w:val="7469F51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FDB43"/>
  <w15:chartTrackingRefBased/>
  <w15:docId w15:val="{E6DF26E8-DC53-44FA-A9DB-6E806E430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723A8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141F15"/>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1Car" w:customStyle="1">
    <w:name w:val="Título 1 Car"/>
    <w:basedOn w:val="Fuentedeprrafopredeter"/>
    <w:link w:val="Ttulo1"/>
    <w:uiPriority w:val="9"/>
    <w:rsid w:val="00162013"/>
    <w:rPr>
      <w:rFonts w:asciiTheme="majorHAnsi" w:hAnsiTheme="majorHAnsi" w:eastAsiaTheme="majorEastAsia"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C16BD"/>
  </w:style>
  <w:style w:type="character" w:styleId="Ttulo2Car" w:customStyle="1">
    <w:name w:val="Título 2 Car"/>
    <w:basedOn w:val="Fuentedeprrafopredeter"/>
    <w:link w:val="Ttulo2"/>
    <w:uiPriority w:val="9"/>
    <w:semiHidden/>
    <w:rsid w:val="00723A82"/>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141F15"/>
    <w:rPr>
      <w:rFonts w:asciiTheme="majorHAnsi" w:hAnsiTheme="majorHAnsi" w:eastAsiaTheme="majorEastAsia" w:cstheme="majorBidi"/>
      <w:color w:val="1F3763" w:themeColor="accent1" w:themeShade="7F"/>
      <w:sz w:val="24"/>
      <w:szCs w:val="24"/>
    </w:rPr>
  </w:style>
  <w:style w:type="character" w:styleId="t286pc" w:customStyle="1">
    <w:name w:val="t286pc"/>
    <w:basedOn w:val="Fuentedeprrafopredeter"/>
    <w:rsid w:val="00AE0E3F"/>
  </w:style>
  <w:style w:type="character" w:styleId="vkekvd" w:customStyle="1">
    <w:name w:val="vkekvd"/>
    <w:basedOn w:val="Fuentedeprrafopredeter"/>
    <w:rsid w:val="00AE0E3F"/>
  </w:style>
  <w:style w:type="character" w:styleId="Mencinsinresolver">
    <w:name w:val="Unresolved Mention"/>
    <w:basedOn w:val="Fuentedeprrafopredeter"/>
    <w:uiPriority w:val="99"/>
    <w:semiHidden/>
    <w:unhideWhenUsed/>
    <w:rsid w:val="00B3486A"/>
    <w:rPr>
      <w:color w:val="605E5C"/>
      <w:shd w:val="clear" w:color="auto" w:fill="E1DFDD"/>
    </w:rPr>
  </w:style>
  <w:style w:type="paragraph" w:styleId="NormalWeb">
    <w:name w:val="Normal (Web)"/>
    <w:basedOn w:val="Normal"/>
    <w:uiPriority w:val="99"/>
    <w:semiHidden/>
    <w:unhideWhenUsed/>
    <w:rsid w:val="00071CF2"/>
    <w:pPr>
      <w:spacing w:before="100" w:beforeAutospacing="1" w:after="100" w:afterAutospacing="1" w:line="240" w:lineRule="auto"/>
    </w:pPr>
    <w:rPr>
      <w:rFonts w:ascii="Times New Roman" w:hAnsi="Times New Roman" w:eastAsia="Times New Roman" w:cs="Times New Roman"/>
      <w:kern w:val="0"/>
      <w:sz w:val="24"/>
      <w:szCs w:val="24"/>
      <w:lang w:eastAsia="es-CL"/>
      <w14:ligatures w14:val="none"/>
    </w:rPr>
  </w:style>
  <w:style w:type="character" w:styleId="nfasis">
    <w:name w:val="Emphasis"/>
    <w:basedOn w:val="Fuentedeprrafopredeter"/>
    <w:uiPriority w:val="20"/>
    <w:qFormat/>
    <w:rsid w:val="00071C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4806">
      <w:bodyDiv w:val="1"/>
      <w:marLeft w:val="0"/>
      <w:marRight w:val="0"/>
      <w:marTop w:val="0"/>
      <w:marBottom w:val="0"/>
      <w:divBdr>
        <w:top w:val="none" w:sz="0" w:space="0" w:color="auto"/>
        <w:left w:val="none" w:sz="0" w:space="0" w:color="auto"/>
        <w:bottom w:val="none" w:sz="0" w:space="0" w:color="auto"/>
        <w:right w:val="none" w:sz="0" w:space="0" w:color="auto"/>
      </w:divBdr>
    </w:div>
    <w:div w:id="230627376">
      <w:bodyDiv w:val="1"/>
      <w:marLeft w:val="0"/>
      <w:marRight w:val="0"/>
      <w:marTop w:val="0"/>
      <w:marBottom w:val="0"/>
      <w:divBdr>
        <w:top w:val="none" w:sz="0" w:space="0" w:color="auto"/>
        <w:left w:val="none" w:sz="0" w:space="0" w:color="auto"/>
        <w:bottom w:val="none" w:sz="0" w:space="0" w:color="auto"/>
        <w:right w:val="none" w:sz="0" w:space="0" w:color="auto"/>
      </w:divBdr>
    </w:div>
    <w:div w:id="250044434">
      <w:bodyDiv w:val="1"/>
      <w:marLeft w:val="0"/>
      <w:marRight w:val="0"/>
      <w:marTop w:val="0"/>
      <w:marBottom w:val="0"/>
      <w:divBdr>
        <w:top w:val="none" w:sz="0" w:space="0" w:color="auto"/>
        <w:left w:val="none" w:sz="0" w:space="0" w:color="auto"/>
        <w:bottom w:val="none" w:sz="0" w:space="0" w:color="auto"/>
        <w:right w:val="none" w:sz="0" w:space="0" w:color="auto"/>
      </w:divBdr>
    </w:div>
    <w:div w:id="429858074">
      <w:bodyDiv w:val="1"/>
      <w:marLeft w:val="0"/>
      <w:marRight w:val="0"/>
      <w:marTop w:val="0"/>
      <w:marBottom w:val="0"/>
      <w:divBdr>
        <w:top w:val="none" w:sz="0" w:space="0" w:color="auto"/>
        <w:left w:val="none" w:sz="0" w:space="0" w:color="auto"/>
        <w:bottom w:val="none" w:sz="0" w:space="0" w:color="auto"/>
        <w:right w:val="none" w:sz="0" w:space="0" w:color="auto"/>
      </w:divBdr>
    </w:div>
    <w:div w:id="489948142">
      <w:bodyDiv w:val="1"/>
      <w:marLeft w:val="0"/>
      <w:marRight w:val="0"/>
      <w:marTop w:val="0"/>
      <w:marBottom w:val="0"/>
      <w:divBdr>
        <w:top w:val="none" w:sz="0" w:space="0" w:color="auto"/>
        <w:left w:val="none" w:sz="0" w:space="0" w:color="auto"/>
        <w:bottom w:val="none" w:sz="0" w:space="0" w:color="auto"/>
        <w:right w:val="none" w:sz="0" w:space="0" w:color="auto"/>
      </w:divBdr>
    </w:div>
    <w:div w:id="596330549">
      <w:bodyDiv w:val="1"/>
      <w:marLeft w:val="0"/>
      <w:marRight w:val="0"/>
      <w:marTop w:val="0"/>
      <w:marBottom w:val="0"/>
      <w:divBdr>
        <w:top w:val="none" w:sz="0" w:space="0" w:color="auto"/>
        <w:left w:val="none" w:sz="0" w:space="0" w:color="auto"/>
        <w:bottom w:val="none" w:sz="0" w:space="0" w:color="auto"/>
        <w:right w:val="none" w:sz="0" w:space="0" w:color="auto"/>
      </w:divBdr>
    </w:div>
    <w:div w:id="923879532">
      <w:bodyDiv w:val="1"/>
      <w:marLeft w:val="0"/>
      <w:marRight w:val="0"/>
      <w:marTop w:val="0"/>
      <w:marBottom w:val="0"/>
      <w:divBdr>
        <w:top w:val="none" w:sz="0" w:space="0" w:color="auto"/>
        <w:left w:val="none" w:sz="0" w:space="0" w:color="auto"/>
        <w:bottom w:val="none" w:sz="0" w:space="0" w:color="auto"/>
        <w:right w:val="none" w:sz="0" w:space="0" w:color="auto"/>
      </w:divBdr>
    </w:div>
    <w:div w:id="971322943">
      <w:bodyDiv w:val="1"/>
      <w:marLeft w:val="0"/>
      <w:marRight w:val="0"/>
      <w:marTop w:val="0"/>
      <w:marBottom w:val="0"/>
      <w:divBdr>
        <w:top w:val="none" w:sz="0" w:space="0" w:color="auto"/>
        <w:left w:val="none" w:sz="0" w:space="0" w:color="auto"/>
        <w:bottom w:val="none" w:sz="0" w:space="0" w:color="auto"/>
        <w:right w:val="none" w:sz="0" w:space="0" w:color="auto"/>
      </w:divBdr>
    </w:div>
    <w:div w:id="1032073782">
      <w:bodyDiv w:val="1"/>
      <w:marLeft w:val="0"/>
      <w:marRight w:val="0"/>
      <w:marTop w:val="0"/>
      <w:marBottom w:val="0"/>
      <w:divBdr>
        <w:top w:val="none" w:sz="0" w:space="0" w:color="auto"/>
        <w:left w:val="none" w:sz="0" w:space="0" w:color="auto"/>
        <w:bottom w:val="none" w:sz="0" w:space="0" w:color="auto"/>
        <w:right w:val="none" w:sz="0" w:space="0" w:color="auto"/>
      </w:divBdr>
    </w:div>
    <w:div w:id="1078865322">
      <w:bodyDiv w:val="1"/>
      <w:marLeft w:val="0"/>
      <w:marRight w:val="0"/>
      <w:marTop w:val="0"/>
      <w:marBottom w:val="0"/>
      <w:divBdr>
        <w:top w:val="none" w:sz="0" w:space="0" w:color="auto"/>
        <w:left w:val="none" w:sz="0" w:space="0" w:color="auto"/>
        <w:bottom w:val="none" w:sz="0" w:space="0" w:color="auto"/>
        <w:right w:val="none" w:sz="0" w:space="0" w:color="auto"/>
      </w:divBdr>
    </w:div>
    <w:div w:id="1094278944">
      <w:bodyDiv w:val="1"/>
      <w:marLeft w:val="0"/>
      <w:marRight w:val="0"/>
      <w:marTop w:val="0"/>
      <w:marBottom w:val="0"/>
      <w:divBdr>
        <w:top w:val="none" w:sz="0" w:space="0" w:color="auto"/>
        <w:left w:val="none" w:sz="0" w:space="0" w:color="auto"/>
        <w:bottom w:val="none" w:sz="0" w:space="0" w:color="auto"/>
        <w:right w:val="none" w:sz="0" w:space="0" w:color="auto"/>
      </w:divBdr>
    </w:div>
    <w:div w:id="1198159370">
      <w:bodyDiv w:val="1"/>
      <w:marLeft w:val="0"/>
      <w:marRight w:val="0"/>
      <w:marTop w:val="0"/>
      <w:marBottom w:val="0"/>
      <w:divBdr>
        <w:top w:val="none" w:sz="0" w:space="0" w:color="auto"/>
        <w:left w:val="none" w:sz="0" w:space="0" w:color="auto"/>
        <w:bottom w:val="none" w:sz="0" w:space="0" w:color="auto"/>
        <w:right w:val="none" w:sz="0" w:space="0" w:color="auto"/>
      </w:divBdr>
    </w:div>
    <w:div w:id="1284072649">
      <w:bodyDiv w:val="1"/>
      <w:marLeft w:val="0"/>
      <w:marRight w:val="0"/>
      <w:marTop w:val="0"/>
      <w:marBottom w:val="0"/>
      <w:divBdr>
        <w:top w:val="none" w:sz="0" w:space="0" w:color="auto"/>
        <w:left w:val="none" w:sz="0" w:space="0" w:color="auto"/>
        <w:bottom w:val="none" w:sz="0" w:space="0" w:color="auto"/>
        <w:right w:val="none" w:sz="0" w:space="0" w:color="auto"/>
      </w:divBdr>
    </w:div>
    <w:div w:id="1374572699">
      <w:bodyDiv w:val="1"/>
      <w:marLeft w:val="0"/>
      <w:marRight w:val="0"/>
      <w:marTop w:val="0"/>
      <w:marBottom w:val="0"/>
      <w:divBdr>
        <w:top w:val="none" w:sz="0" w:space="0" w:color="auto"/>
        <w:left w:val="none" w:sz="0" w:space="0" w:color="auto"/>
        <w:bottom w:val="none" w:sz="0" w:space="0" w:color="auto"/>
        <w:right w:val="none" w:sz="0" w:space="0" w:color="auto"/>
      </w:divBdr>
    </w:div>
    <w:div w:id="1407455030">
      <w:bodyDiv w:val="1"/>
      <w:marLeft w:val="0"/>
      <w:marRight w:val="0"/>
      <w:marTop w:val="0"/>
      <w:marBottom w:val="0"/>
      <w:divBdr>
        <w:top w:val="none" w:sz="0" w:space="0" w:color="auto"/>
        <w:left w:val="none" w:sz="0" w:space="0" w:color="auto"/>
        <w:bottom w:val="none" w:sz="0" w:space="0" w:color="auto"/>
        <w:right w:val="none" w:sz="0" w:space="0" w:color="auto"/>
      </w:divBdr>
    </w:div>
    <w:div w:id="1433933426">
      <w:bodyDiv w:val="1"/>
      <w:marLeft w:val="0"/>
      <w:marRight w:val="0"/>
      <w:marTop w:val="0"/>
      <w:marBottom w:val="0"/>
      <w:divBdr>
        <w:top w:val="none" w:sz="0" w:space="0" w:color="auto"/>
        <w:left w:val="none" w:sz="0" w:space="0" w:color="auto"/>
        <w:bottom w:val="none" w:sz="0" w:space="0" w:color="auto"/>
        <w:right w:val="none" w:sz="0" w:space="0" w:color="auto"/>
      </w:divBdr>
    </w:div>
    <w:div w:id="1439325698">
      <w:bodyDiv w:val="1"/>
      <w:marLeft w:val="0"/>
      <w:marRight w:val="0"/>
      <w:marTop w:val="0"/>
      <w:marBottom w:val="0"/>
      <w:divBdr>
        <w:top w:val="none" w:sz="0" w:space="0" w:color="auto"/>
        <w:left w:val="none" w:sz="0" w:space="0" w:color="auto"/>
        <w:bottom w:val="none" w:sz="0" w:space="0" w:color="auto"/>
        <w:right w:val="none" w:sz="0" w:space="0" w:color="auto"/>
      </w:divBdr>
    </w:div>
    <w:div w:id="1503276757">
      <w:bodyDiv w:val="1"/>
      <w:marLeft w:val="0"/>
      <w:marRight w:val="0"/>
      <w:marTop w:val="0"/>
      <w:marBottom w:val="0"/>
      <w:divBdr>
        <w:top w:val="none" w:sz="0" w:space="0" w:color="auto"/>
        <w:left w:val="none" w:sz="0" w:space="0" w:color="auto"/>
        <w:bottom w:val="none" w:sz="0" w:space="0" w:color="auto"/>
        <w:right w:val="none" w:sz="0" w:space="0" w:color="auto"/>
      </w:divBdr>
    </w:div>
    <w:div w:id="1649162920">
      <w:bodyDiv w:val="1"/>
      <w:marLeft w:val="0"/>
      <w:marRight w:val="0"/>
      <w:marTop w:val="0"/>
      <w:marBottom w:val="0"/>
      <w:divBdr>
        <w:top w:val="none" w:sz="0" w:space="0" w:color="auto"/>
        <w:left w:val="none" w:sz="0" w:space="0" w:color="auto"/>
        <w:bottom w:val="none" w:sz="0" w:space="0" w:color="auto"/>
        <w:right w:val="none" w:sz="0" w:space="0" w:color="auto"/>
      </w:divBdr>
    </w:div>
    <w:div w:id="1686588889">
      <w:bodyDiv w:val="1"/>
      <w:marLeft w:val="0"/>
      <w:marRight w:val="0"/>
      <w:marTop w:val="0"/>
      <w:marBottom w:val="0"/>
      <w:divBdr>
        <w:top w:val="none" w:sz="0" w:space="0" w:color="auto"/>
        <w:left w:val="none" w:sz="0" w:space="0" w:color="auto"/>
        <w:bottom w:val="none" w:sz="0" w:space="0" w:color="auto"/>
        <w:right w:val="none" w:sz="0" w:space="0" w:color="auto"/>
      </w:divBdr>
    </w:div>
    <w:div w:id="1792556554">
      <w:bodyDiv w:val="1"/>
      <w:marLeft w:val="0"/>
      <w:marRight w:val="0"/>
      <w:marTop w:val="0"/>
      <w:marBottom w:val="0"/>
      <w:divBdr>
        <w:top w:val="none" w:sz="0" w:space="0" w:color="auto"/>
        <w:left w:val="none" w:sz="0" w:space="0" w:color="auto"/>
        <w:bottom w:val="none" w:sz="0" w:space="0" w:color="auto"/>
        <w:right w:val="none" w:sz="0" w:space="0" w:color="auto"/>
      </w:divBdr>
    </w:div>
    <w:div w:id="1899658454">
      <w:bodyDiv w:val="1"/>
      <w:marLeft w:val="0"/>
      <w:marRight w:val="0"/>
      <w:marTop w:val="0"/>
      <w:marBottom w:val="0"/>
      <w:divBdr>
        <w:top w:val="none" w:sz="0" w:space="0" w:color="auto"/>
        <w:left w:val="none" w:sz="0" w:space="0" w:color="auto"/>
        <w:bottom w:val="none" w:sz="0" w:space="0" w:color="auto"/>
        <w:right w:val="none" w:sz="0" w:space="0" w:color="auto"/>
      </w:divBdr>
    </w:div>
    <w:div w:id="196969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yperlink" Target="https://nctech.mx/nc-tech-insights/deteccion-temprana-de-anomalias-y-reduccion-de-costos-de-mantenimiento-con-iiot/"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cid:2c4f6de2-cbd3-4eeb-9d39-e1720cc56fea" TargetMode="External" Id="rId12" /><Relationship Type="http://schemas.openxmlformats.org/officeDocument/2006/relationships/hyperlink" Target="https://www.harvard-deusto.com/hr-analytics-el-valor-de-los-datos-para-tomar-decisiones" TargetMode="External" Id="rId17" /><Relationship Type="http://schemas.openxmlformats.org/officeDocument/2006/relationships/customXml" Target="../customXml/item2.xml" Id="rId2" /><Relationship Type="http://schemas.openxmlformats.org/officeDocument/2006/relationships/hyperlink" Target="https://www.mckinsey.com/capabilities/operations/our-insights/industry-40-reimagining-manufacturing-operations-after-covid-19/es-ES"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google.com/search?q=Hypertext+Transfer+Protocol+Secure&amp;rlz=1C1YTUH_esCL1102CL1102&amp;oq=significado+de+sigla+como+MQTT+y+HTTPS&amp;gs_lcrp=EgZjaHJvbWUyBggAEEUYOTIKCAEQABiABBiiBDIHCAIQABjvBTIKCAMQABiABBiiBNIBCDc5NDhqMGo3qAIIsAIB8QWtJDWwDdO95PEFrSQ1sA3TveQ&amp;sourceid=chrome&amp;ie=UTF-8&amp;mstk=AUtExfDKHAChEwF_Tbs2XUxdP5IsGCNEKIpi7SRubFu9CYNKvDz0IQXDy55_fNGJAHB47Y5kAm252qvMOoM0aJfNflHP9ZZbF-WRkkBczJHlgaA731x_3WtkJSckx4qlbH4FYRA1Bc4O62uDdO4JbcdZoUwiYedtr-J_X-FMBwNz8TMOBX8&amp;csui=3&amp;ved=2ahUKEwjt4ZerkpGRAxVqpZUCHQ8VGPwQgK4QegQIARAD"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ogle.com/search?q=Message+Queuing+Telemetry+Transport&amp;rlz=1C1YTUH_esCL1102CL1102&amp;oq=significado+de+sigla+como+MQTT+y+HTTPS&amp;gs_lcrp=EgZjaHJvbWUyBggAEEUYOTIKCAEQABiABBiiBDIHCAIQABjvBTIKCAMQABiABBiiBNIBCDc5NDhqMGo3qAIIsAIB8QWtJDWwDdO95PEFrSQ1sA3TveQ&amp;sourceid=chrome&amp;ie=UTF-8&amp;mstk=AUtExfDKHAChEwF_Tbs2XUxdP5IsGCNEKIpi7SRubFu9CYNKvDz0IQXDy55_fNGJAHB47Y5kAm252qvMOoM0aJfNflHP9ZZbF-WRkkBczJHlgaA731x_3WtkJSckx4qlbH4FYRA1Bc4O62uDdO4JbcdZoUwiYedtr-J_X-FMBwNz8TMOBX8&amp;csui=3&amp;ved=2ahUKEwjt4ZerkpGRAxVqpZUCHQ8VGPwQgK4QegQIARAB" TargetMode="External" Id="rId1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EBE6F50EA434498D9DB11BB0101CFB" ma:contentTypeVersion="12" ma:contentTypeDescription="Create a new document." ma:contentTypeScope="" ma:versionID="b7e25c308327151c4ff0558093f918e6">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3166590dc994282879cd0754e068664c"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2.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3.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4.xml><?xml version="1.0" encoding="utf-8"?>
<ds:datastoreItem xmlns:ds="http://schemas.openxmlformats.org/officeDocument/2006/customXml" ds:itemID="{E111BB4C-AD3A-452F-98D2-29F48A5301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Rodrigo Ignacio Diaz Gronow</dc:creator>
  <keywords/>
  <dc:description/>
  <lastModifiedBy>Cristián Ignacio Arenas Barrera</lastModifiedBy>
  <revision>5</revision>
  <dcterms:created xsi:type="dcterms:W3CDTF">2025-11-27T01:39:00.0000000Z</dcterms:created>
  <dcterms:modified xsi:type="dcterms:W3CDTF">2025-11-27T18:58:34.6932341Z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